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4BF0" w14:textId="77777777" w:rsidR="00306737" w:rsidRPr="001C7B64" w:rsidRDefault="00306737" w:rsidP="00306737">
      <w:pPr>
        <w:spacing w:line="360" w:lineRule="auto"/>
        <w:jc w:val="center"/>
        <w:rPr>
          <w:sz w:val="32"/>
          <w:szCs w:val="32"/>
        </w:rPr>
      </w:pPr>
      <w:r w:rsidRPr="001C7B64">
        <w:rPr>
          <w:sz w:val="32"/>
          <w:szCs w:val="32"/>
        </w:rPr>
        <w:t>Державний професійно-технічний навчальний заклад</w:t>
      </w:r>
    </w:p>
    <w:p w14:paraId="3ED60157" w14:textId="77777777" w:rsidR="00306737" w:rsidRPr="001C7B64" w:rsidRDefault="00306737" w:rsidP="00306737">
      <w:pPr>
        <w:spacing w:line="360" w:lineRule="auto"/>
        <w:jc w:val="center"/>
        <w:rPr>
          <w:sz w:val="32"/>
          <w:szCs w:val="32"/>
        </w:rPr>
      </w:pPr>
      <w:r w:rsidRPr="001C7B64">
        <w:rPr>
          <w:sz w:val="32"/>
          <w:szCs w:val="32"/>
        </w:rPr>
        <w:t xml:space="preserve">«БІЛОЦЕРКІВСЬКЕ ВИЩЕ ПРОФЕСІЙНЕ УЧИЛИЩЕ </w:t>
      </w:r>
    </w:p>
    <w:p w14:paraId="32FE4790" w14:textId="77777777" w:rsidR="00306737" w:rsidRPr="001C7B64" w:rsidRDefault="00306737" w:rsidP="00306737">
      <w:pPr>
        <w:spacing w:line="360" w:lineRule="auto"/>
        <w:jc w:val="center"/>
        <w:rPr>
          <w:sz w:val="32"/>
          <w:szCs w:val="32"/>
        </w:rPr>
      </w:pPr>
      <w:r w:rsidRPr="001C7B64">
        <w:rPr>
          <w:sz w:val="32"/>
          <w:szCs w:val="32"/>
        </w:rPr>
        <w:t>БУДІВНИЦТВА ТА СЕРВІСУ»</w:t>
      </w:r>
    </w:p>
    <w:p w14:paraId="600C3ACC" w14:textId="77777777" w:rsidR="00306737" w:rsidRDefault="00306737" w:rsidP="00306737">
      <w:pPr>
        <w:spacing w:line="360" w:lineRule="auto"/>
        <w:jc w:val="center"/>
        <w:rPr>
          <w:sz w:val="28"/>
          <w:szCs w:val="28"/>
        </w:rPr>
      </w:pPr>
    </w:p>
    <w:p w14:paraId="50389BFE" w14:textId="77777777" w:rsidR="00306737" w:rsidRDefault="00306737" w:rsidP="00306737">
      <w:pPr>
        <w:spacing w:line="360" w:lineRule="auto"/>
        <w:jc w:val="center"/>
        <w:rPr>
          <w:sz w:val="28"/>
          <w:szCs w:val="28"/>
        </w:rPr>
      </w:pPr>
    </w:p>
    <w:p w14:paraId="26C55117" w14:textId="77777777" w:rsidR="00306737" w:rsidRDefault="00306737" w:rsidP="00306737">
      <w:pPr>
        <w:spacing w:line="360" w:lineRule="auto"/>
        <w:jc w:val="center"/>
        <w:rPr>
          <w:sz w:val="28"/>
          <w:szCs w:val="28"/>
        </w:rPr>
      </w:pPr>
    </w:p>
    <w:p w14:paraId="7AC4B5D2" w14:textId="77777777" w:rsidR="00306737" w:rsidRDefault="00306737" w:rsidP="00306737">
      <w:pPr>
        <w:spacing w:line="360" w:lineRule="auto"/>
        <w:jc w:val="center"/>
        <w:rPr>
          <w:sz w:val="28"/>
          <w:szCs w:val="28"/>
        </w:rPr>
      </w:pPr>
    </w:p>
    <w:p w14:paraId="67802AA7" w14:textId="77777777" w:rsidR="00306737" w:rsidRDefault="00306737" w:rsidP="00306737">
      <w:pPr>
        <w:spacing w:line="360" w:lineRule="auto"/>
        <w:jc w:val="center"/>
        <w:rPr>
          <w:sz w:val="28"/>
          <w:szCs w:val="28"/>
        </w:rPr>
      </w:pPr>
    </w:p>
    <w:p w14:paraId="3AF14221" w14:textId="77777777" w:rsidR="00306737" w:rsidRDefault="00306737" w:rsidP="00306737">
      <w:pPr>
        <w:spacing w:line="360" w:lineRule="auto"/>
        <w:jc w:val="center"/>
        <w:rPr>
          <w:sz w:val="28"/>
          <w:szCs w:val="28"/>
        </w:rPr>
      </w:pPr>
    </w:p>
    <w:p w14:paraId="5482B052" w14:textId="77777777" w:rsidR="001C7B64" w:rsidRPr="001C7B64" w:rsidRDefault="00306737" w:rsidP="00306737">
      <w:pPr>
        <w:spacing w:line="360" w:lineRule="auto"/>
        <w:jc w:val="center"/>
        <w:rPr>
          <w:sz w:val="36"/>
          <w:szCs w:val="36"/>
        </w:rPr>
      </w:pPr>
      <w:r w:rsidRPr="001C7B64">
        <w:rPr>
          <w:sz w:val="36"/>
          <w:szCs w:val="36"/>
        </w:rPr>
        <w:t xml:space="preserve">ЗВІТ </w:t>
      </w:r>
    </w:p>
    <w:p w14:paraId="34B32CCE" w14:textId="77777777" w:rsidR="001C7B64" w:rsidRPr="001C7B64" w:rsidRDefault="00306737" w:rsidP="00306737">
      <w:pPr>
        <w:spacing w:line="360" w:lineRule="auto"/>
        <w:jc w:val="center"/>
        <w:rPr>
          <w:sz w:val="36"/>
          <w:szCs w:val="36"/>
        </w:rPr>
      </w:pPr>
      <w:r w:rsidRPr="001C7B64">
        <w:rPr>
          <w:sz w:val="36"/>
          <w:szCs w:val="36"/>
        </w:rPr>
        <w:t xml:space="preserve">про роботу </w:t>
      </w:r>
      <w:r w:rsidR="001C7B64" w:rsidRPr="001C7B64">
        <w:rPr>
          <w:sz w:val="36"/>
          <w:szCs w:val="36"/>
        </w:rPr>
        <w:t xml:space="preserve">навчального закладу </w:t>
      </w:r>
    </w:p>
    <w:p w14:paraId="58CAADB5" w14:textId="03DC95B2" w:rsidR="001C7B64" w:rsidRPr="001C7B64" w:rsidRDefault="00306737" w:rsidP="00306737">
      <w:pPr>
        <w:spacing w:line="360" w:lineRule="auto"/>
        <w:jc w:val="center"/>
        <w:rPr>
          <w:sz w:val="36"/>
          <w:szCs w:val="36"/>
        </w:rPr>
      </w:pPr>
      <w:r w:rsidRPr="001C7B64">
        <w:rPr>
          <w:sz w:val="36"/>
          <w:szCs w:val="36"/>
        </w:rPr>
        <w:t>у 202</w:t>
      </w:r>
      <w:r w:rsidR="00897564">
        <w:rPr>
          <w:sz w:val="36"/>
          <w:szCs w:val="36"/>
        </w:rPr>
        <w:t>1</w:t>
      </w:r>
      <w:r w:rsidRPr="001C7B64">
        <w:rPr>
          <w:sz w:val="36"/>
          <w:szCs w:val="36"/>
        </w:rPr>
        <w:t>-202</w:t>
      </w:r>
      <w:r w:rsidR="00897564">
        <w:rPr>
          <w:sz w:val="36"/>
          <w:szCs w:val="36"/>
        </w:rPr>
        <w:t>2</w:t>
      </w:r>
      <w:r w:rsidRPr="001C7B64">
        <w:rPr>
          <w:sz w:val="36"/>
          <w:szCs w:val="36"/>
        </w:rPr>
        <w:t xml:space="preserve"> навчальному році</w:t>
      </w:r>
    </w:p>
    <w:p w14:paraId="7276CE8B" w14:textId="77777777" w:rsidR="001C7B64" w:rsidRPr="001C7B64" w:rsidRDefault="001C7B64" w:rsidP="00306737">
      <w:pPr>
        <w:spacing w:line="360" w:lineRule="auto"/>
        <w:jc w:val="center"/>
        <w:rPr>
          <w:sz w:val="36"/>
          <w:szCs w:val="36"/>
        </w:rPr>
      </w:pPr>
    </w:p>
    <w:p w14:paraId="52DEA9E0" w14:textId="77777777" w:rsidR="001C7B64" w:rsidRPr="001C7B64" w:rsidRDefault="001C7B64" w:rsidP="00306737">
      <w:pPr>
        <w:spacing w:line="360" w:lineRule="auto"/>
        <w:jc w:val="center"/>
        <w:rPr>
          <w:sz w:val="36"/>
          <w:szCs w:val="36"/>
        </w:rPr>
      </w:pPr>
    </w:p>
    <w:p w14:paraId="4327C81F" w14:textId="77777777" w:rsidR="001C7B64" w:rsidRPr="001C7B64" w:rsidRDefault="001C7B64" w:rsidP="00306737">
      <w:pPr>
        <w:spacing w:line="360" w:lineRule="auto"/>
        <w:jc w:val="center"/>
        <w:rPr>
          <w:sz w:val="36"/>
          <w:szCs w:val="36"/>
        </w:rPr>
      </w:pPr>
    </w:p>
    <w:p w14:paraId="68352D9E" w14:textId="77777777" w:rsidR="001C7B64" w:rsidRPr="001C7B64" w:rsidRDefault="001C7B64" w:rsidP="001C7B64">
      <w:pPr>
        <w:spacing w:line="360" w:lineRule="auto"/>
        <w:ind w:left="5529"/>
        <w:rPr>
          <w:sz w:val="36"/>
          <w:szCs w:val="36"/>
        </w:rPr>
      </w:pPr>
      <w:r w:rsidRPr="001C7B64">
        <w:rPr>
          <w:sz w:val="36"/>
          <w:szCs w:val="36"/>
        </w:rPr>
        <w:t xml:space="preserve">Олександр ТІЛЬНИЙ, </w:t>
      </w:r>
    </w:p>
    <w:p w14:paraId="5B23F6DD" w14:textId="77777777" w:rsidR="001C7B64" w:rsidRPr="001C7B64" w:rsidRDefault="001C7B64" w:rsidP="001C7B64">
      <w:pPr>
        <w:spacing w:line="360" w:lineRule="auto"/>
        <w:ind w:left="5529"/>
        <w:rPr>
          <w:sz w:val="36"/>
          <w:szCs w:val="36"/>
        </w:rPr>
      </w:pPr>
      <w:r w:rsidRPr="001C7B64">
        <w:rPr>
          <w:sz w:val="36"/>
          <w:szCs w:val="36"/>
        </w:rPr>
        <w:t>директор училища</w:t>
      </w:r>
    </w:p>
    <w:p w14:paraId="0DC26EC7" w14:textId="77777777" w:rsidR="001C7B64" w:rsidRDefault="001C7B64" w:rsidP="00306737">
      <w:pPr>
        <w:spacing w:line="360" w:lineRule="auto"/>
        <w:jc w:val="center"/>
        <w:rPr>
          <w:sz w:val="28"/>
          <w:szCs w:val="28"/>
        </w:rPr>
      </w:pPr>
    </w:p>
    <w:p w14:paraId="772090BF" w14:textId="77777777" w:rsidR="001C7B64" w:rsidRDefault="001C7B64" w:rsidP="00306737">
      <w:pPr>
        <w:spacing w:line="360" w:lineRule="auto"/>
        <w:jc w:val="center"/>
        <w:rPr>
          <w:sz w:val="28"/>
          <w:szCs w:val="28"/>
        </w:rPr>
      </w:pPr>
    </w:p>
    <w:p w14:paraId="375DE207" w14:textId="77777777" w:rsidR="001C7B64" w:rsidRDefault="001C7B64" w:rsidP="00306737">
      <w:pPr>
        <w:spacing w:line="360" w:lineRule="auto"/>
        <w:jc w:val="center"/>
        <w:rPr>
          <w:sz w:val="28"/>
          <w:szCs w:val="28"/>
        </w:rPr>
      </w:pPr>
    </w:p>
    <w:p w14:paraId="27B4FD16" w14:textId="77777777" w:rsidR="001C7B64" w:rsidRDefault="001C7B64" w:rsidP="00306737">
      <w:pPr>
        <w:spacing w:line="360" w:lineRule="auto"/>
        <w:jc w:val="center"/>
        <w:rPr>
          <w:sz w:val="28"/>
          <w:szCs w:val="28"/>
        </w:rPr>
      </w:pPr>
    </w:p>
    <w:p w14:paraId="655E06F6" w14:textId="77777777" w:rsidR="00306737" w:rsidRDefault="00306737" w:rsidP="0030673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33E00A1" w14:textId="4259406B" w:rsidR="00E74714" w:rsidRDefault="00795625" w:rsidP="00306737">
      <w:pPr>
        <w:spacing w:line="36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Доброго дня, шановні колеги.   Добігає кінця 202</w:t>
      </w:r>
      <w:r w:rsidR="00897564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897564">
        <w:rPr>
          <w:sz w:val="28"/>
          <w:szCs w:val="28"/>
        </w:rPr>
        <w:t>2</w:t>
      </w:r>
      <w:r>
        <w:rPr>
          <w:sz w:val="28"/>
          <w:szCs w:val="28"/>
        </w:rPr>
        <w:t xml:space="preserve"> навчальний  рік. Рік, </w:t>
      </w:r>
      <w:r w:rsidR="00897564">
        <w:rPr>
          <w:sz w:val="28"/>
          <w:szCs w:val="28"/>
        </w:rPr>
        <w:t>в якому актуальним є життя «до</w:t>
      </w:r>
      <w:r w:rsidR="00897564" w:rsidRPr="005E72A9">
        <w:rPr>
          <w:sz w:val="28"/>
          <w:szCs w:val="28"/>
        </w:rPr>
        <w:t xml:space="preserve">» і життя «після», </w:t>
      </w:r>
      <w:r w:rsidRPr="005E72A9">
        <w:rPr>
          <w:sz w:val="28"/>
          <w:szCs w:val="28"/>
        </w:rPr>
        <w:t>я</w:t>
      </w:r>
      <w:r w:rsidR="003561E0" w:rsidRPr="005E72A9">
        <w:rPr>
          <w:sz w:val="28"/>
          <w:szCs w:val="28"/>
        </w:rPr>
        <w:t xml:space="preserve">кий ставив перед кожним різні </w:t>
      </w:r>
      <w:r w:rsidRPr="005E72A9">
        <w:rPr>
          <w:sz w:val="28"/>
          <w:szCs w:val="28"/>
        </w:rPr>
        <w:t>питання. Основн</w:t>
      </w:r>
      <w:r w:rsidR="00897564" w:rsidRPr="005E72A9">
        <w:rPr>
          <w:sz w:val="28"/>
          <w:szCs w:val="28"/>
        </w:rPr>
        <w:t>е</w:t>
      </w:r>
      <w:r w:rsidRPr="005E72A9">
        <w:rPr>
          <w:sz w:val="28"/>
          <w:szCs w:val="28"/>
        </w:rPr>
        <w:t xml:space="preserve"> –</w:t>
      </w:r>
      <w:r w:rsidR="005E72A9" w:rsidRPr="005E72A9">
        <w:rPr>
          <w:sz w:val="28"/>
          <w:szCs w:val="28"/>
        </w:rPr>
        <w:t xml:space="preserve"> </w:t>
      </w:r>
      <w:r w:rsidRPr="005E72A9">
        <w:rPr>
          <w:sz w:val="28"/>
          <w:szCs w:val="28"/>
        </w:rPr>
        <w:t>безпечн</w:t>
      </w:r>
      <w:r w:rsidR="00897564" w:rsidRPr="005E72A9">
        <w:rPr>
          <w:sz w:val="28"/>
          <w:szCs w:val="28"/>
        </w:rPr>
        <w:t>а</w:t>
      </w:r>
      <w:r w:rsidRPr="005E72A9">
        <w:rPr>
          <w:sz w:val="28"/>
          <w:szCs w:val="28"/>
        </w:rPr>
        <w:t xml:space="preserve"> </w:t>
      </w:r>
      <w:r w:rsidR="003561E0" w:rsidRPr="005E72A9">
        <w:rPr>
          <w:sz w:val="28"/>
          <w:szCs w:val="28"/>
        </w:rPr>
        <w:t>і повноцінн</w:t>
      </w:r>
      <w:r w:rsidR="00897564" w:rsidRPr="005E72A9">
        <w:rPr>
          <w:sz w:val="28"/>
          <w:szCs w:val="28"/>
        </w:rPr>
        <w:t>а</w:t>
      </w:r>
      <w:r w:rsidR="003561E0" w:rsidRPr="005E72A9">
        <w:rPr>
          <w:sz w:val="28"/>
          <w:szCs w:val="28"/>
        </w:rPr>
        <w:t xml:space="preserve"> </w:t>
      </w:r>
      <w:r w:rsidRPr="005E72A9">
        <w:rPr>
          <w:sz w:val="28"/>
          <w:szCs w:val="28"/>
        </w:rPr>
        <w:t>організ</w:t>
      </w:r>
      <w:r w:rsidR="00897564" w:rsidRPr="005E72A9">
        <w:rPr>
          <w:sz w:val="28"/>
          <w:szCs w:val="28"/>
        </w:rPr>
        <w:t>ація</w:t>
      </w:r>
      <w:r w:rsidRPr="005E72A9">
        <w:rPr>
          <w:sz w:val="28"/>
          <w:szCs w:val="28"/>
        </w:rPr>
        <w:t xml:space="preserve"> освітн</w:t>
      </w:r>
      <w:r w:rsidR="00897564" w:rsidRPr="005E72A9">
        <w:rPr>
          <w:sz w:val="28"/>
          <w:szCs w:val="28"/>
        </w:rPr>
        <w:t>ього</w:t>
      </w:r>
      <w:r w:rsidRPr="005E72A9">
        <w:rPr>
          <w:sz w:val="28"/>
          <w:szCs w:val="28"/>
        </w:rPr>
        <w:t xml:space="preserve"> процес</w:t>
      </w:r>
      <w:r w:rsidR="00897564" w:rsidRPr="005E72A9">
        <w:rPr>
          <w:sz w:val="28"/>
          <w:szCs w:val="28"/>
        </w:rPr>
        <w:t>у</w:t>
      </w:r>
      <w:r w:rsidRPr="005E72A9">
        <w:rPr>
          <w:sz w:val="28"/>
          <w:szCs w:val="28"/>
        </w:rPr>
        <w:t xml:space="preserve"> у період</w:t>
      </w:r>
      <w:r w:rsidR="00897564" w:rsidRPr="005E72A9">
        <w:rPr>
          <w:sz w:val="28"/>
          <w:szCs w:val="28"/>
        </w:rPr>
        <w:t>и</w:t>
      </w:r>
      <w:r w:rsidRPr="005E72A9">
        <w:rPr>
          <w:sz w:val="28"/>
          <w:szCs w:val="28"/>
        </w:rPr>
        <w:t xml:space="preserve"> довготривалого карантину</w:t>
      </w:r>
      <w:r w:rsidR="00897564" w:rsidRPr="005E72A9">
        <w:rPr>
          <w:sz w:val="28"/>
          <w:szCs w:val="28"/>
        </w:rPr>
        <w:t xml:space="preserve"> та воєнного</w:t>
      </w:r>
      <w:r w:rsidR="00897564">
        <w:rPr>
          <w:sz w:val="28"/>
          <w:szCs w:val="28"/>
        </w:rPr>
        <w:t xml:space="preserve"> стану.</w:t>
      </w:r>
      <w:r>
        <w:rPr>
          <w:sz w:val="28"/>
          <w:szCs w:val="28"/>
        </w:rPr>
        <w:t xml:space="preserve"> </w:t>
      </w:r>
    </w:p>
    <w:p w14:paraId="5CAB0497" w14:textId="149AF862" w:rsidR="00E74714" w:rsidRDefault="005E72A9">
      <w:pPr>
        <w:spacing w:line="36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561E0">
        <w:rPr>
          <w:sz w:val="28"/>
          <w:szCs w:val="28"/>
        </w:rPr>
        <w:t>ьогодні я прозвітую за роботу колективу в</w:t>
      </w:r>
      <w:r w:rsidR="00795625">
        <w:rPr>
          <w:sz w:val="28"/>
          <w:szCs w:val="28"/>
        </w:rPr>
        <w:t xml:space="preserve"> проміжок часу з 01 </w:t>
      </w:r>
      <w:r w:rsidR="00C70336">
        <w:rPr>
          <w:sz w:val="28"/>
          <w:szCs w:val="28"/>
        </w:rPr>
        <w:t>лип</w:t>
      </w:r>
      <w:r>
        <w:rPr>
          <w:sz w:val="28"/>
          <w:szCs w:val="28"/>
        </w:rPr>
        <w:t>ня 2021</w:t>
      </w:r>
      <w:r w:rsidR="00795625">
        <w:rPr>
          <w:sz w:val="28"/>
          <w:szCs w:val="28"/>
        </w:rPr>
        <w:t xml:space="preserve"> року і по сьогодні. </w:t>
      </w:r>
      <w:r w:rsidR="003561E0">
        <w:rPr>
          <w:sz w:val="28"/>
          <w:szCs w:val="28"/>
        </w:rPr>
        <w:t>По</w:t>
      </w:r>
      <w:r w:rsidR="00795625">
        <w:rPr>
          <w:sz w:val="28"/>
          <w:szCs w:val="28"/>
        </w:rPr>
        <w:t>говори</w:t>
      </w:r>
      <w:r w:rsidR="003561E0">
        <w:rPr>
          <w:sz w:val="28"/>
          <w:szCs w:val="28"/>
        </w:rPr>
        <w:t>мо</w:t>
      </w:r>
      <w:r w:rsidR="00795625">
        <w:rPr>
          <w:sz w:val="28"/>
          <w:szCs w:val="28"/>
        </w:rPr>
        <w:t xml:space="preserve"> про майбутнє. </w:t>
      </w:r>
    </w:p>
    <w:p w14:paraId="27DC0879" w14:textId="77777777" w:rsidR="00E74714" w:rsidRDefault="00795625">
      <w:pPr>
        <w:spacing w:line="360" w:lineRule="auto"/>
        <w:ind w:firstLine="566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Нагадаю, що освітній процес в училищі організований за інституційною формою та </w:t>
      </w:r>
      <w:r>
        <w:rPr>
          <w:sz w:val="28"/>
          <w:szCs w:val="28"/>
          <w:highlight w:val="white"/>
        </w:rPr>
        <w:t>складається з:</w:t>
      </w:r>
    </w:p>
    <w:p w14:paraId="3F3DC7D9" w14:textId="77777777" w:rsidR="00E74714" w:rsidRDefault="007956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кадрового забезпечення;</w:t>
      </w:r>
    </w:p>
    <w:p w14:paraId="4028AB05" w14:textId="77777777" w:rsidR="00E74714" w:rsidRDefault="007956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навчально-методичного забезпечення освітньої діяльності;</w:t>
      </w:r>
    </w:p>
    <w:p w14:paraId="7335BAD3" w14:textId="77777777" w:rsidR="00E74714" w:rsidRDefault="007956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матеріально-технічного забезпечення освітньої діяльності;</w:t>
      </w:r>
    </w:p>
    <w:p w14:paraId="6F4D32F3" w14:textId="77777777" w:rsidR="00E74714" w:rsidRDefault="007956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якості проведення навчальних занять;</w:t>
      </w:r>
    </w:p>
    <w:p w14:paraId="7FA88FAE" w14:textId="77777777" w:rsidR="00E74714" w:rsidRDefault="007956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моніторингу досягнення учнями результатів навчання (компетентностей).</w:t>
      </w:r>
    </w:p>
    <w:p w14:paraId="009D0CB6" w14:textId="52E16F60" w:rsidR="00E74714" w:rsidRDefault="00795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Передбачені заходи системи внутрішнього забезпечення якості освіти</w:t>
      </w:r>
      <w:r w:rsidRPr="005759FE">
        <w:rPr>
          <w:color w:val="FF0000"/>
          <w:sz w:val="28"/>
          <w:szCs w:val="28"/>
          <w:highlight w:val="white"/>
        </w:rPr>
        <w:t>:</w:t>
      </w:r>
    </w:p>
    <w:p w14:paraId="23FD5765" w14:textId="77777777" w:rsidR="00E74714" w:rsidRDefault="007956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0" w:firstLine="56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оновлення методичної бази освітньої діяльності;</w:t>
      </w:r>
    </w:p>
    <w:p w14:paraId="490E76CA" w14:textId="77777777" w:rsidR="00E74714" w:rsidRPr="00C70336" w:rsidRDefault="007956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0" w:firstLine="566"/>
        <w:jc w:val="both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контроль за виконанням навчальних планів та освітніх програм, якістю </w:t>
      </w:r>
      <w:r w:rsidR="00C70336" w:rsidRPr="00C70336">
        <w:rPr>
          <w:sz w:val="28"/>
          <w:szCs w:val="28"/>
          <w:highlight w:val="white"/>
        </w:rPr>
        <w:t>навчальних досягнень здобувачів освіти</w:t>
      </w:r>
      <w:r w:rsidRPr="00C70336">
        <w:rPr>
          <w:sz w:val="28"/>
          <w:szCs w:val="28"/>
          <w:highlight w:val="white"/>
        </w:rPr>
        <w:t>, розробка рекомендацій щодо їх покращення;</w:t>
      </w:r>
    </w:p>
    <w:p w14:paraId="4AEFF218" w14:textId="77777777" w:rsidR="00E74714" w:rsidRDefault="007956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0" w:firstLine="56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створення умов для підвищення фахового кваліфікаційного рівня педагогічних працівників;</w:t>
      </w:r>
    </w:p>
    <w:p w14:paraId="7227689E" w14:textId="77777777" w:rsidR="00E74714" w:rsidRDefault="007956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0" w:firstLine="56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моніторинг соціально-психологічного середовища училища</w:t>
      </w:r>
      <w:r w:rsidR="009203F9">
        <w:rPr>
          <w:color w:val="000000"/>
          <w:sz w:val="28"/>
          <w:szCs w:val="28"/>
          <w:highlight w:val="white"/>
        </w:rPr>
        <w:t xml:space="preserve"> тощо</w:t>
      </w:r>
      <w:r>
        <w:rPr>
          <w:color w:val="000000"/>
          <w:sz w:val="28"/>
          <w:szCs w:val="28"/>
          <w:highlight w:val="white"/>
        </w:rPr>
        <w:t>.</w:t>
      </w:r>
    </w:p>
    <w:p w14:paraId="6CE576CC" w14:textId="77777777" w:rsidR="00E74714" w:rsidRPr="00B0138A" w:rsidRDefault="00795625">
      <w:pPr>
        <w:spacing w:line="36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Важливими є ті напрями роботи, нашої діяльності, які  забезпечують якість освітнього процесу професійно-практичної компоненти. Зокрема, це співпраця з підприємствами, де учні проходять </w:t>
      </w:r>
      <w:r w:rsidR="009203F9">
        <w:rPr>
          <w:sz w:val="28"/>
          <w:szCs w:val="28"/>
          <w:highlight w:val="white"/>
        </w:rPr>
        <w:t xml:space="preserve">виробниче навчання та </w:t>
      </w:r>
      <w:r>
        <w:rPr>
          <w:sz w:val="28"/>
          <w:szCs w:val="28"/>
          <w:highlight w:val="white"/>
        </w:rPr>
        <w:t>виробничу практику</w:t>
      </w:r>
      <w:r w:rsidR="009203F9">
        <w:rPr>
          <w:sz w:val="28"/>
          <w:szCs w:val="28"/>
          <w:highlight w:val="white"/>
        </w:rPr>
        <w:t xml:space="preserve">. Заключені угоди про співпрацю терміном на 5 років </w:t>
      </w:r>
      <w:r>
        <w:rPr>
          <w:sz w:val="28"/>
          <w:szCs w:val="28"/>
          <w:highlight w:val="white"/>
        </w:rPr>
        <w:t xml:space="preserve"> за будівельним напрямом </w:t>
      </w:r>
      <w:r w:rsidRPr="009203F9">
        <w:rPr>
          <w:sz w:val="28"/>
          <w:szCs w:val="28"/>
          <w:highlight w:val="white"/>
        </w:rPr>
        <w:t xml:space="preserve">- </w:t>
      </w:r>
      <w:r w:rsidRPr="00B0138A">
        <w:rPr>
          <w:sz w:val="28"/>
          <w:szCs w:val="28"/>
        </w:rPr>
        <w:t>КП «Білоцерківбуд», ПБТ «Мотивбуд», ТОВ «Білоцерківський міськбуд», ПП «Азеріт»</w:t>
      </w:r>
      <w:r w:rsidR="009203F9" w:rsidRPr="00B0138A">
        <w:rPr>
          <w:sz w:val="28"/>
          <w:szCs w:val="28"/>
        </w:rPr>
        <w:t>, ТОВ «Тайпа», ТОВ «СПЕЦПОЖЗАХИСТ – Україна»</w:t>
      </w:r>
      <w:r w:rsidRPr="00B0138A">
        <w:rPr>
          <w:sz w:val="28"/>
          <w:szCs w:val="28"/>
        </w:rPr>
        <w:t xml:space="preserve">; за напрямом громадського харчування – ДП МОУ «Білоцерківський військовий торг», ТОВ «Білоцерківський хлібокомбінат», ПП «Радон БЦ», ПП «Тандем БЦ», низкою підприємств громадського харчування міста Білої Церкви: ФОП Сидоренко В.В., </w:t>
      </w:r>
      <w:r w:rsidRPr="00B0138A">
        <w:rPr>
          <w:sz w:val="28"/>
          <w:szCs w:val="28"/>
        </w:rPr>
        <w:lastRenderedPageBreak/>
        <w:t xml:space="preserve">ФОП Шапран А.М, </w:t>
      </w:r>
      <w:r w:rsidR="009203F9" w:rsidRPr="00B0138A">
        <w:rPr>
          <w:sz w:val="28"/>
          <w:szCs w:val="28"/>
        </w:rPr>
        <w:t xml:space="preserve">ФОМ Михайльченко О.В., ФОП Фастівська О.О., ТОВ «Кава», </w:t>
      </w:r>
      <w:r w:rsidRPr="00B0138A">
        <w:rPr>
          <w:sz w:val="28"/>
          <w:szCs w:val="28"/>
        </w:rPr>
        <w:t xml:space="preserve">ресторанно-готельний комплекс «Трактир»,  Білоцерківський гуманітарний коледж, Білоцерківський міський відділ освіти тощо, спеціалізованих підприємств громадського харчування міста, акціонерне товариство «УКРПОШТА». Для проходження виробничої практики підписані угоди з підприємствами громадського харчування, які знаходяться у місцях санаторного лікування, туристично-відпочивального бізнесу, дитячих оздоровчих таборах: місто Ірпінь санаторій «Ворзель», Херсонська область ТОВ «Камелот Тур», пансіонати «Кристал» та «Вікторія», Одеська область  СМТ Затока готельний комплекс «Кардинал», база відпочинку «Портовик», Закарпатська область СМТ Свалява «Парадіз».    </w:t>
      </w:r>
    </w:p>
    <w:p w14:paraId="62D2B8AB" w14:textId="7CCB0211" w:rsidR="009D3C83" w:rsidRDefault="00795625" w:rsidP="006E008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Профорієнтаційна робота </w:t>
      </w:r>
      <w:r>
        <w:rPr>
          <w:color w:val="000000"/>
          <w:sz w:val="28"/>
          <w:szCs w:val="28"/>
        </w:rPr>
        <w:t>сприяє професійному самовизначенню особи та продовжується постійно</w:t>
      </w:r>
      <w:r w:rsidR="00DC74B6">
        <w:rPr>
          <w:color w:val="000000"/>
          <w:sz w:val="28"/>
          <w:szCs w:val="28"/>
        </w:rPr>
        <w:t xml:space="preserve">. </w:t>
      </w:r>
      <w:r w:rsidR="006E0081">
        <w:rPr>
          <w:color w:val="000000"/>
          <w:sz w:val="28"/>
          <w:szCs w:val="28"/>
        </w:rPr>
        <w:t>Сприяє професійному самовизначенню здобувача освіти робота Центру розвитку кар’єри та бізнесу</w:t>
      </w:r>
      <w:r w:rsidR="005E72A9">
        <w:rPr>
          <w:color w:val="000000"/>
          <w:sz w:val="28"/>
          <w:szCs w:val="28"/>
        </w:rPr>
        <w:t>, який розпочав роботу в цьому навчальному році</w:t>
      </w:r>
      <w:r w:rsidR="006E0081">
        <w:rPr>
          <w:color w:val="000000"/>
          <w:sz w:val="28"/>
          <w:szCs w:val="28"/>
        </w:rPr>
        <w:t>.</w:t>
      </w:r>
      <w:r w:rsidR="009D3C83">
        <w:rPr>
          <w:color w:val="000000"/>
          <w:sz w:val="28"/>
          <w:szCs w:val="28"/>
        </w:rPr>
        <w:t xml:space="preserve"> Робота Центру організована за трьома напрямками:</w:t>
      </w:r>
    </w:p>
    <w:p w14:paraId="7A0C7E08" w14:textId="5E39C58C" w:rsidR="009D3C83" w:rsidRPr="009D3C83" w:rsidRDefault="009D3C83" w:rsidP="009D3C83">
      <w:pPr>
        <w:pStyle w:val="ac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pacing w:val="6"/>
          <w:sz w:val="28"/>
          <w:szCs w:val="28"/>
        </w:rPr>
      </w:pPr>
      <w:r w:rsidRPr="009D3C83">
        <w:rPr>
          <w:sz w:val="28"/>
          <w:szCs w:val="28"/>
        </w:rPr>
        <w:t>–</w:t>
      </w:r>
      <w:r w:rsidR="006E0081" w:rsidRPr="009D3C83">
        <w:rPr>
          <w:sz w:val="28"/>
          <w:szCs w:val="28"/>
        </w:rPr>
        <w:t xml:space="preserve"> </w:t>
      </w:r>
      <w:r w:rsidRPr="009D3C83">
        <w:rPr>
          <w:rStyle w:val="af"/>
          <w:spacing w:val="6"/>
          <w:sz w:val="28"/>
          <w:szCs w:val="28"/>
        </w:rPr>
        <w:t>Інформаційна робота</w:t>
      </w:r>
    </w:p>
    <w:p w14:paraId="4C4BE5C7" w14:textId="07D5AB77" w:rsidR="009D3C83" w:rsidRPr="009D3C83" w:rsidRDefault="009D3C83" w:rsidP="009D3C83">
      <w:pPr>
        <w:pStyle w:val="ac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pacing w:val="6"/>
          <w:sz w:val="28"/>
          <w:szCs w:val="28"/>
        </w:rPr>
      </w:pPr>
      <w:r w:rsidRPr="009D3C83">
        <w:rPr>
          <w:spacing w:val="6"/>
          <w:sz w:val="28"/>
          <w:szCs w:val="28"/>
        </w:rPr>
        <w:t>Інформування здобувачів освіти про роботодавців, відкриті вакансії, програми стажувань, проходження практики, організація та проведення масових заходів (Ярмарки вакансій, презентації, тренінг</w:t>
      </w:r>
      <w:r w:rsidR="005E72A9">
        <w:rPr>
          <w:spacing w:val="6"/>
          <w:sz w:val="28"/>
          <w:szCs w:val="28"/>
        </w:rPr>
        <w:t>и, вебінари, майстер-класи тощо</w:t>
      </w:r>
      <w:r w:rsidRPr="009D3C83">
        <w:rPr>
          <w:spacing w:val="6"/>
          <w:sz w:val="28"/>
          <w:szCs w:val="28"/>
        </w:rPr>
        <w:t>)</w:t>
      </w:r>
      <w:r w:rsidR="0046337F">
        <w:rPr>
          <w:spacing w:val="6"/>
          <w:sz w:val="28"/>
          <w:szCs w:val="28"/>
        </w:rPr>
        <w:t>.</w:t>
      </w:r>
    </w:p>
    <w:p w14:paraId="16BADA4A" w14:textId="669B0188" w:rsidR="009D3C83" w:rsidRPr="0046337F" w:rsidRDefault="009D3C83" w:rsidP="0046337F">
      <w:pPr>
        <w:pStyle w:val="2"/>
        <w:numPr>
          <w:ilvl w:val="0"/>
          <w:numId w:val="7"/>
        </w:numPr>
        <w:shd w:val="clear" w:color="auto" w:fill="FFFFFF" w:themeFill="background1"/>
        <w:spacing w:before="0" w:after="0" w:line="360" w:lineRule="auto"/>
        <w:jc w:val="both"/>
        <w:rPr>
          <w:spacing w:val="6"/>
          <w:sz w:val="28"/>
          <w:szCs w:val="28"/>
        </w:rPr>
      </w:pPr>
      <w:r w:rsidRPr="0046337F">
        <w:rPr>
          <w:spacing w:val="6"/>
          <w:sz w:val="28"/>
          <w:szCs w:val="28"/>
        </w:rPr>
        <w:t>Консультаційна робота</w:t>
      </w:r>
    </w:p>
    <w:p w14:paraId="1954F7F1" w14:textId="77777777" w:rsidR="009D3C83" w:rsidRPr="009D3C83" w:rsidRDefault="009D3C83" w:rsidP="009D3C83">
      <w:pPr>
        <w:pStyle w:val="ac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pacing w:val="6"/>
          <w:sz w:val="28"/>
          <w:szCs w:val="28"/>
        </w:rPr>
      </w:pPr>
      <w:r w:rsidRPr="009D3C83">
        <w:rPr>
          <w:spacing w:val="6"/>
          <w:sz w:val="28"/>
          <w:szCs w:val="28"/>
        </w:rPr>
        <w:t>Зустрічі та консультації здобувачів освіти з представниками підприємств, допомога при складанні резюме, рекомендації щодо пошуку робочого місця та проходження співбесіди тощо.</w:t>
      </w:r>
    </w:p>
    <w:p w14:paraId="6BB88EB9" w14:textId="52EDBC49" w:rsidR="009D3C83" w:rsidRPr="0046337F" w:rsidRDefault="009D3C83" w:rsidP="0046337F">
      <w:pPr>
        <w:pStyle w:val="2"/>
        <w:numPr>
          <w:ilvl w:val="0"/>
          <w:numId w:val="7"/>
        </w:numPr>
        <w:shd w:val="clear" w:color="auto" w:fill="FFFFFF" w:themeFill="background1"/>
        <w:spacing w:before="0" w:line="360" w:lineRule="auto"/>
        <w:jc w:val="both"/>
        <w:rPr>
          <w:spacing w:val="6"/>
          <w:sz w:val="28"/>
          <w:szCs w:val="28"/>
        </w:rPr>
      </w:pPr>
      <w:r w:rsidRPr="0046337F">
        <w:rPr>
          <w:spacing w:val="6"/>
          <w:sz w:val="28"/>
          <w:szCs w:val="28"/>
        </w:rPr>
        <w:t>Профорієнтаційна робота</w:t>
      </w:r>
    </w:p>
    <w:p w14:paraId="7A623DF8" w14:textId="34A47504" w:rsidR="009D3C83" w:rsidRDefault="009D3C83" w:rsidP="009D3C83">
      <w:pPr>
        <w:pStyle w:val="ac"/>
        <w:shd w:val="clear" w:color="auto" w:fill="FFFFFF" w:themeFill="background1"/>
        <w:spacing w:before="0" w:beforeAutospacing="0" w:after="24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D3C83">
        <w:rPr>
          <w:spacing w:val="6"/>
          <w:sz w:val="28"/>
          <w:szCs w:val="28"/>
        </w:rPr>
        <w:t>Ознайомлення здобувачів освіти з професіями та сучасними тенденціями на ринку праці, проведення екскурсій на виробництво, спрямування на самопізнання як основу професійного самовизначення; формування вміння зіставляти свої здібності з вимогами щодо набуття конкретної професії</w:t>
      </w:r>
      <w:r w:rsidRPr="009D3C83">
        <w:rPr>
          <w:rFonts w:ascii="Open Sans" w:hAnsi="Open Sans" w:cs="Open Sans"/>
          <w:spacing w:val="6"/>
        </w:rPr>
        <w:t xml:space="preserve">, </w:t>
      </w:r>
      <w:r w:rsidRPr="009D3C83">
        <w:rPr>
          <w:spacing w:val="6"/>
          <w:sz w:val="28"/>
          <w:szCs w:val="28"/>
        </w:rPr>
        <w:t xml:space="preserve">складати на цій основі реальний план оволодіння </w:t>
      </w:r>
      <w:r w:rsidRPr="009D3C83">
        <w:rPr>
          <w:spacing w:val="6"/>
          <w:sz w:val="28"/>
          <w:szCs w:val="28"/>
        </w:rPr>
        <w:lastRenderedPageBreak/>
        <w:t>відповідними навичками, а також забезпечення розвитку професійно важливих якостей особистості тощо.</w:t>
      </w:r>
    </w:p>
    <w:p w14:paraId="622012FB" w14:textId="4FDE49D4" w:rsidR="00E74714" w:rsidRDefault="004633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Щодо профорієнтаційної роботи</w:t>
      </w:r>
      <w:r w:rsidR="005E72A9">
        <w:rPr>
          <w:color w:val="000000"/>
          <w:sz w:val="28"/>
          <w:szCs w:val="28"/>
        </w:rPr>
        <w:t>, яка сприяє</w:t>
      </w:r>
      <w:r>
        <w:rPr>
          <w:color w:val="000000"/>
          <w:sz w:val="28"/>
          <w:szCs w:val="28"/>
        </w:rPr>
        <w:t xml:space="preserve"> виконанн</w:t>
      </w:r>
      <w:r w:rsidR="005E72A9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регіонального замовлення на підготовку робітничих кадрів, то а</w:t>
      </w:r>
      <w:r w:rsidR="00795625">
        <w:rPr>
          <w:color w:val="000000"/>
          <w:sz w:val="28"/>
          <w:szCs w:val="28"/>
        </w:rPr>
        <w:t>ктуальними в цій роботі є будь-які заходи:</w:t>
      </w:r>
    </w:p>
    <w:p w14:paraId="0385249E" w14:textId="3A6C8DA2" w:rsidR="00E74714" w:rsidRPr="00B0138A" w:rsidRDefault="00795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sz w:val="28"/>
          <w:szCs w:val="28"/>
        </w:rPr>
      </w:pPr>
      <w:r w:rsidRPr="00B0138A">
        <w:rPr>
          <w:sz w:val="28"/>
          <w:szCs w:val="28"/>
        </w:rPr>
        <w:t>- час проведення днів відкритих дверей</w:t>
      </w:r>
      <w:r w:rsidR="005759FE" w:rsidRPr="00B0138A">
        <w:rPr>
          <w:sz w:val="28"/>
          <w:szCs w:val="28"/>
        </w:rPr>
        <w:t xml:space="preserve"> </w:t>
      </w:r>
      <w:r w:rsidR="00614833" w:rsidRPr="00B0138A">
        <w:rPr>
          <w:sz w:val="28"/>
          <w:szCs w:val="28"/>
        </w:rPr>
        <w:t>у</w:t>
      </w:r>
      <w:r w:rsidR="005759FE" w:rsidRPr="00B0138A">
        <w:rPr>
          <w:sz w:val="28"/>
          <w:szCs w:val="28"/>
        </w:rPr>
        <w:t xml:space="preserve"> цьому навчальному році </w:t>
      </w:r>
      <w:r w:rsidRPr="00B0138A">
        <w:rPr>
          <w:sz w:val="28"/>
          <w:szCs w:val="28"/>
        </w:rPr>
        <w:t xml:space="preserve">припав на </w:t>
      </w:r>
      <w:r w:rsidR="00124F6D" w:rsidRPr="00B0138A">
        <w:rPr>
          <w:sz w:val="28"/>
          <w:szCs w:val="28"/>
        </w:rPr>
        <w:t>воєнний стан</w:t>
      </w:r>
      <w:r w:rsidRPr="00B0138A">
        <w:rPr>
          <w:sz w:val="28"/>
          <w:szCs w:val="28"/>
        </w:rPr>
        <w:t xml:space="preserve">, тому організовували їх у режимі онлайн: за кулінарний напрям відповідала Анна Тимощук, за будівельний </w:t>
      </w:r>
      <w:r w:rsidR="00614833" w:rsidRPr="00B0138A">
        <w:rPr>
          <w:sz w:val="28"/>
          <w:szCs w:val="28"/>
        </w:rPr>
        <w:t>–</w:t>
      </w:r>
      <w:r w:rsidRPr="00B0138A">
        <w:rPr>
          <w:sz w:val="28"/>
          <w:szCs w:val="28"/>
        </w:rPr>
        <w:t xml:space="preserve"> </w:t>
      </w:r>
      <w:r w:rsidR="00614833" w:rsidRPr="00B0138A">
        <w:rPr>
          <w:sz w:val="28"/>
          <w:szCs w:val="28"/>
        </w:rPr>
        <w:t xml:space="preserve">Олена Дяченко, з професії адміністратор; оператор ПК </w:t>
      </w:r>
      <w:r w:rsidR="002B18B6" w:rsidRPr="00B0138A">
        <w:rPr>
          <w:sz w:val="28"/>
          <w:szCs w:val="28"/>
        </w:rPr>
        <w:t>–</w:t>
      </w:r>
      <w:r w:rsidR="00614833" w:rsidRPr="00B0138A">
        <w:rPr>
          <w:sz w:val="28"/>
          <w:szCs w:val="28"/>
        </w:rPr>
        <w:t xml:space="preserve"> </w:t>
      </w:r>
      <w:r w:rsidR="002B18B6" w:rsidRPr="00B0138A">
        <w:rPr>
          <w:sz w:val="28"/>
          <w:szCs w:val="28"/>
        </w:rPr>
        <w:t>Анна Матрос.</w:t>
      </w:r>
      <w:r w:rsidRPr="00B0138A">
        <w:rPr>
          <w:sz w:val="28"/>
          <w:szCs w:val="28"/>
        </w:rPr>
        <w:t xml:space="preserve"> На зустріч запро</w:t>
      </w:r>
      <w:r w:rsidR="00B0138A" w:rsidRPr="00B0138A">
        <w:rPr>
          <w:sz w:val="28"/>
          <w:szCs w:val="28"/>
        </w:rPr>
        <w:t xml:space="preserve">шували </w:t>
      </w:r>
      <w:r w:rsidRPr="00B0138A">
        <w:rPr>
          <w:sz w:val="28"/>
          <w:szCs w:val="28"/>
        </w:rPr>
        <w:t xml:space="preserve">і тих, хто подав електронну вступну заяву. </w:t>
      </w:r>
    </w:p>
    <w:p w14:paraId="25DA776C" w14:textId="2F1C9F78" w:rsidR="00E74714" w:rsidRPr="00B0138A" w:rsidRDefault="00795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sz w:val="28"/>
          <w:szCs w:val="28"/>
        </w:rPr>
      </w:pPr>
      <w:r w:rsidRPr="00B0138A">
        <w:rPr>
          <w:sz w:val="28"/>
          <w:szCs w:val="28"/>
        </w:rPr>
        <w:t>Педагоги презенту</w:t>
      </w:r>
      <w:r w:rsidR="00124F6D" w:rsidRPr="00B0138A">
        <w:rPr>
          <w:sz w:val="28"/>
          <w:szCs w:val="28"/>
        </w:rPr>
        <w:t>ють</w:t>
      </w:r>
      <w:r w:rsidRPr="00B0138A">
        <w:rPr>
          <w:sz w:val="28"/>
          <w:szCs w:val="28"/>
        </w:rPr>
        <w:t xml:space="preserve"> професії, яких ми навчаємо, розміщують відео в мережі Інтернет (Анна Матрос,  Ольга Обатіна, Анна Тимощук</w:t>
      </w:r>
      <w:r w:rsidR="002B18B6" w:rsidRPr="00B0138A">
        <w:rPr>
          <w:sz w:val="28"/>
          <w:szCs w:val="28"/>
        </w:rPr>
        <w:t>, Олена Дяченко</w:t>
      </w:r>
      <w:r w:rsidRPr="00B0138A">
        <w:rPr>
          <w:sz w:val="28"/>
          <w:szCs w:val="28"/>
        </w:rPr>
        <w:t>)</w:t>
      </w:r>
    </w:p>
    <w:p w14:paraId="492442A6" w14:textId="74FEC373" w:rsidR="00E74714" w:rsidRPr="00B0138A" w:rsidRDefault="00795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sz w:val="28"/>
          <w:szCs w:val="28"/>
        </w:rPr>
      </w:pPr>
      <w:r w:rsidRPr="00A90DC8">
        <w:rPr>
          <w:sz w:val="28"/>
          <w:szCs w:val="28"/>
        </w:rPr>
        <w:t xml:space="preserve">- </w:t>
      </w:r>
      <w:r w:rsidRPr="00B0138A">
        <w:rPr>
          <w:sz w:val="28"/>
          <w:szCs w:val="28"/>
        </w:rPr>
        <w:t>розміщення оголошень в громадському транспорті та використання міської реклами.</w:t>
      </w:r>
    </w:p>
    <w:p w14:paraId="2701DB2B" w14:textId="6DA5C2B1" w:rsidR="00E74714" w:rsidRPr="00CA1DF3" w:rsidRDefault="00795625" w:rsidP="007C1E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З метою професійної орієнтації молоді, поп</w:t>
      </w:r>
      <w:r w:rsidR="005E72A9">
        <w:rPr>
          <w:color w:val="000000"/>
          <w:sz w:val="28"/>
          <w:szCs w:val="28"/>
        </w:rPr>
        <w:t>уляризації робітничих професій</w:t>
      </w:r>
      <w:r>
        <w:rPr>
          <w:color w:val="000000"/>
          <w:sz w:val="28"/>
          <w:szCs w:val="28"/>
        </w:rPr>
        <w:t xml:space="preserve"> </w:t>
      </w:r>
      <w:r w:rsidR="00124F6D">
        <w:rPr>
          <w:color w:val="000000"/>
          <w:sz w:val="28"/>
          <w:szCs w:val="28"/>
        </w:rPr>
        <w:t>декілька років провод</w:t>
      </w:r>
      <w:r w:rsidR="005E72A9">
        <w:rPr>
          <w:color w:val="000000"/>
          <w:sz w:val="28"/>
          <w:szCs w:val="28"/>
        </w:rPr>
        <w:t>и</w:t>
      </w:r>
      <w:r w:rsidR="00124F6D">
        <w:rPr>
          <w:color w:val="000000"/>
          <w:sz w:val="28"/>
          <w:szCs w:val="28"/>
        </w:rPr>
        <w:t>вся</w:t>
      </w:r>
      <w:r>
        <w:rPr>
          <w:color w:val="000000"/>
          <w:sz w:val="28"/>
          <w:szCs w:val="28"/>
        </w:rPr>
        <w:t xml:space="preserve"> обласний молодіжний профорієнтаційний фестиваль  «ПРОФ FEST</w:t>
      </w:r>
      <w:r>
        <w:rPr>
          <w:rFonts w:ascii="Verdana" w:eastAsia="Verdana" w:hAnsi="Verdana" w:cs="Verdana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OK». </w:t>
      </w:r>
      <w:r w:rsidR="00124F6D">
        <w:rPr>
          <w:color w:val="000000"/>
          <w:sz w:val="28"/>
          <w:szCs w:val="28"/>
        </w:rPr>
        <w:t xml:space="preserve">В цьому році </w:t>
      </w:r>
      <w:r>
        <w:rPr>
          <w:color w:val="000000"/>
          <w:sz w:val="28"/>
          <w:szCs w:val="28"/>
        </w:rPr>
        <w:t xml:space="preserve">ми змогли частково здійснити професійне дійство: запрошені учні шкіл мали змогу </w:t>
      </w:r>
      <w:r w:rsidR="00124F6D">
        <w:rPr>
          <w:color w:val="000000"/>
          <w:sz w:val="28"/>
          <w:szCs w:val="28"/>
        </w:rPr>
        <w:t xml:space="preserve">онлайн </w:t>
      </w:r>
      <w:r>
        <w:rPr>
          <w:color w:val="000000"/>
          <w:sz w:val="28"/>
          <w:szCs w:val="28"/>
        </w:rPr>
        <w:t xml:space="preserve">побачити навчальні майстерні та </w:t>
      </w:r>
      <w:r w:rsidR="005E72A9">
        <w:rPr>
          <w:color w:val="000000"/>
          <w:sz w:val="28"/>
          <w:szCs w:val="28"/>
        </w:rPr>
        <w:t>майстер-класи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під гаслом «Доторкнись </w:t>
      </w:r>
      <w:r>
        <w:rPr>
          <w:sz w:val="28"/>
          <w:szCs w:val="28"/>
          <w:highlight w:val="white"/>
        </w:rPr>
        <w:t xml:space="preserve">до професії руками». </w:t>
      </w:r>
    </w:p>
    <w:p w14:paraId="0D41CA94" w14:textId="33B23472" w:rsidR="00E74714" w:rsidRDefault="00124F6D" w:rsidP="00A90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520D17">
        <w:rPr>
          <w:color w:val="000000"/>
          <w:sz w:val="28"/>
          <w:szCs w:val="28"/>
        </w:rPr>
        <w:t xml:space="preserve">а основі </w:t>
      </w:r>
      <w:r>
        <w:rPr>
          <w:color w:val="000000"/>
          <w:sz w:val="28"/>
          <w:szCs w:val="28"/>
        </w:rPr>
        <w:t xml:space="preserve">майстер-класів </w:t>
      </w:r>
      <w:r w:rsidR="00520D17">
        <w:rPr>
          <w:color w:val="000000"/>
          <w:sz w:val="28"/>
          <w:szCs w:val="28"/>
        </w:rPr>
        <w:t xml:space="preserve">створили профорієнтаційні фільми, які розмістили </w:t>
      </w:r>
      <w:r w:rsidR="005E72A9">
        <w:rPr>
          <w:color w:val="000000"/>
          <w:sz w:val="28"/>
          <w:szCs w:val="28"/>
        </w:rPr>
        <w:t>на сайті училища</w:t>
      </w:r>
      <w:r w:rsidR="00520D17">
        <w:rPr>
          <w:color w:val="000000"/>
          <w:sz w:val="28"/>
          <w:szCs w:val="28"/>
        </w:rPr>
        <w:t>.</w:t>
      </w:r>
    </w:p>
    <w:p w14:paraId="30054DF5" w14:textId="5B37AB73" w:rsidR="00E74714" w:rsidRDefault="00795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забезпечення профорієнтаційних заходів розроблена і </w:t>
      </w:r>
      <w:r>
        <w:rPr>
          <w:sz w:val="28"/>
          <w:szCs w:val="28"/>
        </w:rPr>
        <w:t>на</w:t>
      </w:r>
      <w:r>
        <w:rPr>
          <w:color w:val="000000"/>
          <w:sz w:val="28"/>
          <w:szCs w:val="28"/>
        </w:rPr>
        <w:t>друк</w:t>
      </w:r>
      <w:r w:rsidR="005E72A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вана рекламна продукція</w:t>
      </w:r>
      <w:r w:rsidR="00AB65C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Разом із демонстрацією відео-матеріалів, фрагментів уроків виробничого навчання, відео та фото-звітів учнів про виконання завдань практичної підготовки пропонуємо заповнення електронної заяви вступника. Зараз маємо </w:t>
      </w:r>
      <w:r w:rsidR="00C944BF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 xml:space="preserve"> електронних заяв. З цими вступниками ведеться електронна переписка.</w:t>
      </w:r>
      <w:r w:rsidR="00AB65CC" w:rsidRPr="00AB65CC">
        <w:rPr>
          <w:color w:val="000000"/>
          <w:sz w:val="28"/>
          <w:szCs w:val="28"/>
        </w:rPr>
        <w:t xml:space="preserve"> </w:t>
      </w:r>
      <w:r w:rsidR="00AB65CC">
        <w:rPr>
          <w:color w:val="000000"/>
          <w:sz w:val="28"/>
          <w:szCs w:val="28"/>
        </w:rPr>
        <w:t>Робота проводиться під керівництвом методичної служби училища.</w:t>
      </w:r>
    </w:p>
    <w:p w14:paraId="568C80B3" w14:textId="50E1A480" w:rsidR="00E74714" w:rsidRPr="007C1E6E" w:rsidRDefault="00795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Сподіваємося, що така робота дасть результат і в 202</w:t>
      </w:r>
      <w:r w:rsidR="00C944B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-202</w:t>
      </w:r>
      <w:r w:rsidR="00C944B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навчальному році. 20</w:t>
      </w:r>
      <w:r w:rsidR="003D700B">
        <w:rPr>
          <w:color w:val="000000"/>
          <w:sz w:val="28"/>
          <w:szCs w:val="28"/>
        </w:rPr>
        <w:t>2</w:t>
      </w:r>
      <w:r w:rsidR="00C944B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-202</w:t>
      </w:r>
      <w:r w:rsidR="00C944B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навчальному році</w:t>
      </w:r>
      <w:r w:rsidR="00AB65C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який розпочали з виконання регіонального </w:t>
      </w:r>
      <w:r>
        <w:rPr>
          <w:color w:val="000000"/>
          <w:sz w:val="28"/>
          <w:szCs w:val="28"/>
        </w:rPr>
        <w:lastRenderedPageBreak/>
        <w:t xml:space="preserve">замовлення на 100% (план – </w:t>
      </w:r>
      <w:r w:rsidR="00C944BF">
        <w:rPr>
          <w:color w:val="000000"/>
          <w:sz w:val="28"/>
          <w:szCs w:val="28"/>
        </w:rPr>
        <w:t>206</w:t>
      </w:r>
      <w:r>
        <w:rPr>
          <w:color w:val="000000"/>
          <w:sz w:val="28"/>
          <w:szCs w:val="28"/>
        </w:rPr>
        <w:t xml:space="preserve"> осіб: на 01.09.202</w:t>
      </w:r>
      <w:r w:rsidR="00C944B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– 2</w:t>
      </w:r>
      <w:r w:rsidR="00C944BF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осіб</w:t>
      </w:r>
      <w:r w:rsidR="00C944BF">
        <w:rPr>
          <w:color w:val="000000"/>
          <w:sz w:val="28"/>
          <w:szCs w:val="28"/>
        </w:rPr>
        <w:t>: Після 9 класу – 141 учень, після 11 класу - 71 особа)</w:t>
      </w:r>
      <w:r>
        <w:rPr>
          <w:color w:val="000000"/>
          <w:sz w:val="28"/>
          <w:szCs w:val="28"/>
        </w:rPr>
        <w:t xml:space="preserve">. Таким чином, на 1 жовтня в училищі навчалося </w:t>
      </w:r>
      <w:r w:rsidR="00C944BF">
        <w:rPr>
          <w:color w:val="000000"/>
          <w:sz w:val="28"/>
          <w:szCs w:val="28"/>
        </w:rPr>
        <w:t>584</w:t>
      </w:r>
      <w:r>
        <w:rPr>
          <w:color w:val="000000"/>
          <w:sz w:val="28"/>
          <w:szCs w:val="28"/>
        </w:rPr>
        <w:t xml:space="preserve"> учні за професіями «штукатур; маляр», «муляр; лицювальник-плиточник», «столяр будівельний; верстатник деревообробних верстатів», «кухар; кондитер», «кухар; офіціант; бармен», «кухар; офіціант», «кухар», «адміністратор; оператор комп’ютерного набору»</w:t>
      </w:r>
      <w:r w:rsidR="00C944BF">
        <w:rPr>
          <w:color w:val="000000"/>
          <w:sz w:val="28"/>
          <w:szCs w:val="28"/>
        </w:rPr>
        <w:t xml:space="preserve">, всього 25 </w:t>
      </w:r>
      <w:r w:rsidR="00C944BF" w:rsidRPr="007C1E6E">
        <w:rPr>
          <w:sz w:val="28"/>
          <w:szCs w:val="28"/>
        </w:rPr>
        <w:t>груп</w:t>
      </w:r>
      <w:r w:rsidRPr="007C1E6E">
        <w:rPr>
          <w:sz w:val="28"/>
          <w:szCs w:val="28"/>
        </w:rPr>
        <w:t>.</w:t>
      </w:r>
    </w:p>
    <w:p w14:paraId="673244EB" w14:textId="30F94A69" w:rsidR="008F4E7C" w:rsidRPr="007C1E6E" w:rsidRDefault="008F4E7C" w:rsidP="008F4E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sz w:val="28"/>
          <w:szCs w:val="28"/>
        </w:rPr>
      </w:pPr>
      <w:r w:rsidRPr="007C1E6E">
        <w:rPr>
          <w:sz w:val="28"/>
          <w:szCs w:val="28"/>
        </w:rPr>
        <w:t>Плануємо регіональне замовлення на 202</w:t>
      </w:r>
      <w:r w:rsidR="00C11674" w:rsidRPr="007C1E6E">
        <w:rPr>
          <w:sz w:val="28"/>
          <w:szCs w:val="28"/>
        </w:rPr>
        <w:t>2</w:t>
      </w:r>
      <w:r w:rsidRPr="007C1E6E">
        <w:rPr>
          <w:sz w:val="28"/>
          <w:szCs w:val="28"/>
        </w:rPr>
        <w:t>-202</w:t>
      </w:r>
      <w:r w:rsidR="00C11674" w:rsidRPr="007C1E6E">
        <w:rPr>
          <w:sz w:val="28"/>
          <w:szCs w:val="28"/>
        </w:rPr>
        <w:t>3</w:t>
      </w:r>
      <w:r w:rsidRPr="007C1E6E">
        <w:rPr>
          <w:sz w:val="28"/>
          <w:szCs w:val="28"/>
        </w:rPr>
        <w:t xml:space="preserve"> навчальний рік – 205 осіб: будівельний напрям - 65 осіб, громадське харчування – 120 осіб, 20 осіб - загальні для всіх галузей. </w:t>
      </w:r>
    </w:p>
    <w:p w14:paraId="0E8AC8CF" w14:textId="0B9A36B2" w:rsidR="00E74714" w:rsidRPr="007C1E6E" w:rsidRDefault="00795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sz w:val="28"/>
          <w:szCs w:val="28"/>
        </w:rPr>
      </w:pPr>
      <w:r w:rsidRPr="007C1E6E">
        <w:rPr>
          <w:sz w:val="28"/>
          <w:szCs w:val="28"/>
        </w:rPr>
        <w:t>Станом на 01 вересня 202</w:t>
      </w:r>
      <w:r w:rsidR="00C11674" w:rsidRPr="007C1E6E">
        <w:rPr>
          <w:sz w:val="28"/>
          <w:szCs w:val="28"/>
        </w:rPr>
        <w:t>1</w:t>
      </w:r>
      <w:r w:rsidRPr="007C1E6E">
        <w:rPr>
          <w:sz w:val="28"/>
          <w:szCs w:val="28"/>
        </w:rPr>
        <w:t xml:space="preserve"> року в училищі навчалося 2</w:t>
      </w:r>
      <w:r w:rsidR="00C11674" w:rsidRPr="007C1E6E">
        <w:rPr>
          <w:sz w:val="28"/>
          <w:szCs w:val="28"/>
        </w:rPr>
        <w:t>3</w:t>
      </w:r>
      <w:r w:rsidRPr="007C1E6E">
        <w:rPr>
          <w:sz w:val="28"/>
          <w:szCs w:val="28"/>
        </w:rPr>
        <w:t xml:space="preserve"> учні, які мають статус дитини-сироти, або дитини позбавленої батьківської опіки. На 01 червня 202</w:t>
      </w:r>
      <w:r w:rsidR="00C11674" w:rsidRPr="007C1E6E">
        <w:rPr>
          <w:sz w:val="28"/>
          <w:szCs w:val="28"/>
        </w:rPr>
        <w:t>2</w:t>
      </w:r>
      <w:r w:rsidRPr="007C1E6E">
        <w:rPr>
          <w:sz w:val="28"/>
          <w:szCs w:val="28"/>
        </w:rPr>
        <w:t xml:space="preserve"> року – таких учнів 18 осіб. Із 9 учнів цієї категорії, які випущені у грудні - березні, 6 - працевлаштовані та отримали передбачені законодавством 6 прожиткових мінімумів і 40 неоподаткованих (в межах 12 тис. грн.). </w:t>
      </w:r>
    </w:p>
    <w:p w14:paraId="7D467414" w14:textId="1BE963EA" w:rsidR="00E74714" w:rsidRDefault="00AB65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  <w:r w:rsidRPr="007C1E6E">
        <w:rPr>
          <w:sz w:val="28"/>
          <w:szCs w:val="28"/>
        </w:rPr>
        <w:t>Нагадаю, що з</w:t>
      </w:r>
      <w:r w:rsidR="00795625" w:rsidRPr="007C1E6E">
        <w:rPr>
          <w:sz w:val="28"/>
          <w:szCs w:val="28"/>
        </w:rPr>
        <w:t xml:space="preserve"> 01 січня 2021 року змінилося соціальне забезпечення </w:t>
      </w:r>
      <w:r w:rsidR="00795625">
        <w:rPr>
          <w:color w:val="000000"/>
          <w:sz w:val="28"/>
          <w:szCs w:val="28"/>
        </w:rPr>
        <w:t xml:space="preserve">дітей-сиріт: </w:t>
      </w:r>
      <w:r w:rsidR="00702278">
        <w:rPr>
          <w:color w:val="000000"/>
          <w:sz w:val="28"/>
          <w:szCs w:val="28"/>
        </w:rPr>
        <w:t xml:space="preserve">тепер </w:t>
      </w:r>
      <w:r w:rsidR="00795625">
        <w:rPr>
          <w:color w:val="000000"/>
          <w:sz w:val="28"/>
          <w:szCs w:val="28"/>
        </w:rPr>
        <w:t>стипендія складає – 3 592,50 грн. до 18 років та 3</w:t>
      </w:r>
      <w:r w:rsidR="00920B0B">
        <w:rPr>
          <w:color w:val="000000"/>
          <w:sz w:val="28"/>
          <w:szCs w:val="28"/>
        </w:rPr>
        <w:t xml:space="preserve"> </w:t>
      </w:r>
      <w:r w:rsidR="00795625">
        <w:rPr>
          <w:color w:val="000000"/>
          <w:sz w:val="28"/>
          <w:szCs w:val="28"/>
        </w:rPr>
        <w:t xml:space="preserve">405 грн. від 18 до 23 років, збільшено кошти на харчування (повне державне забезпечення 98 грн. під час навчання та 107,80 грн. – святкові та вихідні дні, не повне державне забезпечення – 39,20 грн. в робочі дні). </w:t>
      </w:r>
    </w:p>
    <w:p w14:paraId="12E01D07" w14:textId="149209B1" w:rsidR="00E74714" w:rsidRDefault="00795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Щодо соціального забезпечення учнів</w:t>
      </w:r>
      <w:r w:rsidR="00702278">
        <w:rPr>
          <w:color w:val="000000"/>
          <w:sz w:val="28"/>
          <w:szCs w:val="28"/>
        </w:rPr>
        <w:t>, то</w:t>
      </w:r>
      <w:r>
        <w:rPr>
          <w:color w:val="000000"/>
          <w:sz w:val="28"/>
          <w:szCs w:val="28"/>
        </w:rPr>
        <w:t xml:space="preserve"> 10% стипендіального фонду можна використовувати на різні винагороди учням. У першому семестрі з цих коштів виплачен</w:t>
      </w:r>
      <w:r w:rsidR="00CA783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CA783A">
        <w:rPr>
          <w:color w:val="000000"/>
          <w:sz w:val="28"/>
          <w:szCs w:val="28"/>
        </w:rPr>
        <w:t xml:space="preserve"> матеріальна допомога здобувачам освіти </w:t>
      </w:r>
      <w:r>
        <w:rPr>
          <w:color w:val="000000"/>
          <w:sz w:val="28"/>
          <w:szCs w:val="28"/>
        </w:rPr>
        <w:t xml:space="preserve"> </w:t>
      </w:r>
      <w:r w:rsidR="00CA783A">
        <w:rPr>
          <w:color w:val="000000"/>
          <w:sz w:val="28"/>
          <w:szCs w:val="28"/>
        </w:rPr>
        <w:t>(грудень)</w:t>
      </w:r>
      <w:r w:rsidR="00702278">
        <w:rPr>
          <w:color w:val="000000"/>
          <w:sz w:val="28"/>
          <w:szCs w:val="28"/>
        </w:rPr>
        <w:t>. Це</w:t>
      </w:r>
      <w:r w:rsidR="00CA78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CA783A">
        <w:rPr>
          <w:color w:val="000000"/>
          <w:sz w:val="28"/>
          <w:szCs w:val="28"/>
        </w:rPr>
        <w:t>95 120,89</w:t>
      </w:r>
      <w:r>
        <w:rPr>
          <w:color w:val="000000"/>
          <w:sz w:val="28"/>
          <w:szCs w:val="28"/>
        </w:rPr>
        <w:t xml:space="preserve"> грн. </w:t>
      </w:r>
    </w:p>
    <w:p w14:paraId="3AC64F77" w14:textId="0B09D6CB" w:rsidR="00E74714" w:rsidRPr="007C1E6E" w:rsidRDefault="00795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Важливою складовою в діяльності навчального закладу є робота із збереження контингенту. За навчальний рік </w:t>
      </w:r>
      <w:r w:rsidRPr="007C1E6E">
        <w:rPr>
          <w:sz w:val="28"/>
          <w:szCs w:val="28"/>
        </w:rPr>
        <w:t xml:space="preserve">ми втратили  </w:t>
      </w:r>
      <w:r w:rsidR="00B10BDB" w:rsidRPr="007C1E6E">
        <w:rPr>
          <w:sz w:val="28"/>
          <w:szCs w:val="28"/>
        </w:rPr>
        <w:t>13</w:t>
      </w:r>
      <w:r w:rsidRPr="007C1E6E">
        <w:rPr>
          <w:sz w:val="28"/>
          <w:szCs w:val="28"/>
        </w:rPr>
        <w:t xml:space="preserve"> учнів (</w:t>
      </w:r>
      <w:r w:rsidR="00B10BDB" w:rsidRPr="007C1E6E">
        <w:rPr>
          <w:sz w:val="28"/>
          <w:szCs w:val="28"/>
        </w:rPr>
        <w:t>3</w:t>
      </w:r>
      <w:r w:rsidRPr="007C1E6E">
        <w:rPr>
          <w:sz w:val="28"/>
          <w:szCs w:val="28"/>
        </w:rPr>
        <w:t>%)</w:t>
      </w:r>
      <w:r w:rsidR="00B10BDB" w:rsidRPr="007C1E6E">
        <w:rPr>
          <w:sz w:val="28"/>
          <w:szCs w:val="28"/>
        </w:rPr>
        <w:t xml:space="preserve"> - </w:t>
      </w:r>
      <w:r w:rsidR="00D24889" w:rsidRPr="007C1E6E">
        <w:rPr>
          <w:sz w:val="28"/>
          <w:szCs w:val="28"/>
        </w:rPr>
        <w:t>відраховані</w:t>
      </w:r>
      <w:r w:rsidRPr="007C1E6E">
        <w:rPr>
          <w:sz w:val="28"/>
          <w:szCs w:val="28"/>
        </w:rPr>
        <w:t xml:space="preserve"> власним бажанням</w:t>
      </w:r>
      <w:r w:rsidR="00D24889" w:rsidRPr="007C1E6E">
        <w:rPr>
          <w:sz w:val="28"/>
          <w:szCs w:val="28"/>
        </w:rPr>
        <w:t xml:space="preserve">; </w:t>
      </w:r>
      <w:r w:rsidRPr="007C1E6E">
        <w:rPr>
          <w:sz w:val="28"/>
          <w:szCs w:val="28"/>
        </w:rPr>
        <w:t xml:space="preserve"> </w:t>
      </w:r>
      <w:r w:rsidR="00AB65CC" w:rsidRPr="007C1E6E">
        <w:rPr>
          <w:sz w:val="28"/>
          <w:szCs w:val="28"/>
        </w:rPr>
        <w:t>2 особи – достроковий випуск</w:t>
      </w:r>
      <w:r w:rsidR="00D24889" w:rsidRPr="007C1E6E">
        <w:rPr>
          <w:sz w:val="28"/>
          <w:szCs w:val="28"/>
        </w:rPr>
        <w:t>, 1особа відрахована, як  така, що не з’явилася на ДКА,</w:t>
      </w:r>
      <w:r w:rsidRPr="007C1E6E">
        <w:rPr>
          <w:sz w:val="28"/>
          <w:szCs w:val="28"/>
        </w:rPr>
        <w:t xml:space="preserve"> переведено в інші навчальні заклади – </w:t>
      </w:r>
      <w:r w:rsidR="00B10BDB" w:rsidRPr="007C1E6E">
        <w:rPr>
          <w:sz w:val="28"/>
          <w:szCs w:val="28"/>
        </w:rPr>
        <w:t>6</w:t>
      </w:r>
      <w:r w:rsidRPr="007C1E6E">
        <w:rPr>
          <w:sz w:val="28"/>
          <w:szCs w:val="28"/>
        </w:rPr>
        <w:t xml:space="preserve"> ос</w:t>
      </w:r>
      <w:r w:rsidR="00B10BDB" w:rsidRPr="007C1E6E">
        <w:rPr>
          <w:sz w:val="28"/>
          <w:szCs w:val="28"/>
        </w:rPr>
        <w:t>іб</w:t>
      </w:r>
      <w:r w:rsidRPr="007C1E6E">
        <w:rPr>
          <w:sz w:val="28"/>
          <w:szCs w:val="28"/>
        </w:rPr>
        <w:t>.</w:t>
      </w:r>
    </w:p>
    <w:p w14:paraId="591F0E14" w14:textId="7EC6B47E" w:rsidR="00D24889" w:rsidRPr="007C1E6E" w:rsidRDefault="00D248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sz w:val="28"/>
          <w:szCs w:val="28"/>
        </w:rPr>
      </w:pPr>
      <w:r w:rsidRPr="007C1E6E">
        <w:rPr>
          <w:sz w:val="28"/>
          <w:szCs w:val="28"/>
        </w:rPr>
        <w:t xml:space="preserve">Навчальні плани передбачають зимовий </w:t>
      </w:r>
      <w:r w:rsidR="00AB65CC" w:rsidRPr="007C1E6E">
        <w:rPr>
          <w:sz w:val="28"/>
          <w:szCs w:val="28"/>
        </w:rPr>
        <w:t xml:space="preserve">випуск - </w:t>
      </w:r>
      <w:r w:rsidR="00F51181" w:rsidRPr="007C1E6E">
        <w:rPr>
          <w:sz w:val="28"/>
          <w:szCs w:val="28"/>
        </w:rPr>
        <w:t xml:space="preserve">124 особи (4 відзнаки), </w:t>
      </w:r>
      <w:r w:rsidRPr="007C1E6E">
        <w:rPr>
          <w:sz w:val="28"/>
          <w:szCs w:val="28"/>
        </w:rPr>
        <w:t>та літній випуски</w:t>
      </w:r>
      <w:r w:rsidR="00F51181" w:rsidRPr="007C1E6E">
        <w:rPr>
          <w:sz w:val="28"/>
          <w:szCs w:val="28"/>
        </w:rPr>
        <w:t xml:space="preserve"> - 45 осіб (</w:t>
      </w:r>
      <w:r w:rsidR="00AB65CC" w:rsidRPr="007C1E6E">
        <w:rPr>
          <w:sz w:val="28"/>
          <w:szCs w:val="28"/>
        </w:rPr>
        <w:t xml:space="preserve"> планується </w:t>
      </w:r>
      <w:r w:rsidR="00F51181" w:rsidRPr="007C1E6E">
        <w:rPr>
          <w:sz w:val="28"/>
          <w:szCs w:val="28"/>
        </w:rPr>
        <w:t>7 відзнак)</w:t>
      </w:r>
      <w:r w:rsidRPr="007C1E6E">
        <w:rPr>
          <w:sz w:val="28"/>
          <w:szCs w:val="28"/>
        </w:rPr>
        <w:t>.</w:t>
      </w:r>
    </w:p>
    <w:p w14:paraId="64E34B5D" w14:textId="132B6022" w:rsidR="00E74714" w:rsidRPr="00702278" w:rsidRDefault="00795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>
        <w:rPr>
          <w:b/>
          <w:color w:val="000000"/>
          <w:sz w:val="28"/>
          <w:szCs w:val="28"/>
        </w:rPr>
        <w:t xml:space="preserve">Забезпечення якості освіти. </w:t>
      </w:r>
      <w:r>
        <w:rPr>
          <w:color w:val="000000"/>
          <w:sz w:val="28"/>
          <w:szCs w:val="28"/>
        </w:rPr>
        <w:t xml:space="preserve">Якість освіти забезпечують педагогічні кадри, з якими працює методична служба. </w:t>
      </w:r>
      <w:r w:rsidR="00702278">
        <w:rPr>
          <w:color w:val="000000"/>
          <w:sz w:val="28"/>
          <w:szCs w:val="28"/>
        </w:rPr>
        <w:t xml:space="preserve">Зокрема, </w:t>
      </w:r>
      <w:r>
        <w:rPr>
          <w:color w:val="000000"/>
          <w:sz w:val="28"/>
          <w:szCs w:val="28"/>
        </w:rPr>
        <w:t xml:space="preserve">педагоги завжди інформовані щодо педагогічних та професійних інновацій, володіють цифровими технологіями, орієнтуються в технологічному ринку. Педагогічні працівники мають відповідну освіту, своєчасно навчаються на курсах підвищення кваліфікації, авторських курсах, проходять стажування. За результатами роботи здійснюється атестація педагогів як планова, так і позачергова. </w:t>
      </w:r>
      <w:r w:rsidR="00870737">
        <w:rPr>
          <w:color w:val="FF0000"/>
          <w:sz w:val="28"/>
          <w:szCs w:val="28"/>
        </w:rPr>
        <w:tab/>
      </w:r>
    </w:p>
    <w:p w14:paraId="7ECF2565" w14:textId="77777777" w:rsidR="00E74714" w:rsidRDefault="00795625">
      <w:pPr>
        <w:spacing w:line="360" w:lineRule="auto"/>
        <w:ind w:firstLine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Навчально-методичне забезпечення освітньої діяльності</w:t>
      </w:r>
    </w:p>
    <w:p w14:paraId="6328D2C0" w14:textId="77777777" w:rsidR="005D6639" w:rsidRPr="007C1E6E" w:rsidRDefault="005D6639" w:rsidP="00655280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C1E6E">
        <w:rPr>
          <w:rStyle w:val="apple-converted-space"/>
          <w:sz w:val="28"/>
          <w:szCs w:val="28"/>
        </w:rPr>
        <w:t> </w:t>
      </w:r>
      <w:r w:rsidRPr="007C1E6E">
        <w:rPr>
          <w:sz w:val="28"/>
          <w:szCs w:val="28"/>
          <w:bdr w:val="none" w:sz="0" w:space="0" w:color="auto" w:frame="1"/>
        </w:rPr>
        <w:t>Методична робота в училищі – це цілісна, заснована на досягненнях науки та ефективного педагогічного досвіду й на конкретному аналізі освітнього процесу система взаємозалежних дій і заходів, спрямованих на всебічне підвищення кваліфікації до професійної майстерності кожного педагога (включаючи й заходи щодо керування професійною самоосвітою і самовихованням педагогів), на розвиток і підвищення творчого потенціалу педагогічного колективу, навчального закладу  в цілому, а зрештою – на вдосконалення освітнього процесу, досягнення оптимального рівня освіти, виховання і розвитку здобувачів освіти.</w:t>
      </w:r>
    </w:p>
    <w:p w14:paraId="6BDA8222" w14:textId="76D1015B" w:rsidR="00E74714" w:rsidRPr="007C1E6E" w:rsidRDefault="00795625">
      <w:pPr>
        <w:spacing w:line="360" w:lineRule="auto"/>
        <w:ind w:firstLine="566"/>
        <w:jc w:val="both"/>
        <w:rPr>
          <w:sz w:val="28"/>
          <w:szCs w:val="28"/>
        </w:rPr>
      </w:pPr>
      <w:r w:rsidRPr="007C1E6E">
        <w:rPr>
          <w:sz w:val="28"/>
          <w:szCs w:val="28"/>
        </w:rPr>
        <w:t xml:space="preserve">Методична робота підпорядкована єдиній методичній темі: «Освітнє середовище – основа формування компетентного фахівця». </w:t>
      </w:r>
    </w:p>
    <w:p w14:paraId="4B2E08BB" w14:textId="5138FF4C" w:rsidR="0024259D" w:rsidRPr="007C1E6E" w:rsidRDefault="004758A7">
      <w:pPr>
        <w:spacing w:line="360" w:lineRule="auto"/>
        <w:ind w:firstLine="566"/>
        <w:jc w:val="both"/>
        <w:rPr>
          <w:sz w:val="28"/>
          <w:szCs w:val="28"/>
        </w:rPr>
      </w:pPr>
      <w:r w:rsidRPr="007C1E6E">
        <w:rPr>
          <w:sz w:val="28"/>
          <w:szCs w:val="28"/>
        </w:rPr>
        <w:t>2021-2022</w:t>
      </w:r>
      <w:r w:rsidR="0024259D" w:rsidRPr="007C1E6E">
        <w:rPr>
          <w:sz w:val="28"/>
          <w:szCs w:val="28"/>
        </w:rPr>
        <w:t xml:space="preserve"> навчальний рік </w:t>
      </w:r>
      <w:r w:rsidR="00891046" w:rsidRPr="007C1E6E">
        <w:rPr>
          <w:sz w:val="28"/>
          <w:szCs w:val="28"/>
        </w:rPr>
        <w:t xml:space="preserve">був </w:t>
      </w:r>
      <w:r w:rsidR="0024259D" w:rsidRPr="007C1E6E">
        <w:rPr>
          <w:sz w:val="28"/>
          <w:szCs w:val="28"/>
          <w:lang w:val="en-US"/>
        </w:rPr>
        <w:t>V</w:t>
      </w:r>
      <w:r w:rsidR="0024259D" w:rsidRPr="007C1E6E">
        <w:rPr>
          <w:sz w:val="28"/>
          <w:szCs w:val="28"/>
        </w:rPr>
        <w:t xml:space="preserve"> етап</w:t>
      </w:r>
      <w:r w:rsidR="00891046" w:rsidRPr="007C1E6E">
        <w:rPr>
          <w:sz w:val="28"/>
          <w:szCs w:val="28"/>
        </w:rPr>
        <w:t>ом</w:t>
      </w:r>
      <w:r w:rsidR="0024259D" w:rsidRPr="007C1E6E">
        <w:rPr>
          <w:sz w:val="28"/>
          <w:szCs w:val="28"/>
        </w:rPr>
        <w:t xml:space="preserve"> роботи над методичною темою</w:t>
      </w:r>
      <w:r w:rsidR="00891046" w:rsidRPr="007C1E6E">
        <w:rPr>
          <w:sz w:val="28"/>
          <w:szCs w:val="28"/>
        </w:rPr>
        <w:t xml:space="preserve"> – етапом а</w:t>
      </w:r>
      <w:r w:rsidR="0024259D" w:rsidRPr="007C1E6E">
        <w:rPr>
          <w:sz w:val="28"/>
          <w:szCs w:val="28"/>
        </w:rPr>
        <w:t>наліз</w:t>
      </w:r>
      <w:r w:rsidR="00891046" w:rsidRPr="007C1E6E">
        <w:rPr>
          <w:sz w:val="28"/>
          <w:szCs w:val="28"/>
        </w:rPr>
        <w:t>у</w:t>
      </w:r>
      <w:r w:rsidR="0024259D" w:rsidRPr="007C1E6E">
        <w:rPr>
          <w:sz w:val="28"/>
          <w:szCs w:val="28"/>
        </w:rPr>
        <w:t xml:space="preserve"> результатів роботи педагогічного колективу за єдиною методичною темою.</w:t>
      </w:r>
    </w:p>
    <w:p w14:paraId="78F7A494" w14:textId="43E5BFA4" w:rsidR="0024259D" w:rsidRPr="007C1E6E" w:rsidRDefault="0024259D">
      <w:pPr>
        <w:spacing w:line="360" w:lineRule="auto"/>
        <w:ind w:firstLine="566"/>
        <w:jc w:val="both"/>
        <w:rPr>
          <w:sz w:val="28"/>
          <w:szCs w:val="28"/>
        </w:rPr>
      </w:pPr>
      <w:r w:rsidRPr="007C1E6E">
        <w:rPr>
          <w:sz w:val="28"/>
          <w:szCs w:val="28"/>
        </w:rPr>
        <w:t>Ми провели</w:t>
      </w:r>
      <w:r w:rsidR="008847B7" w:rsidRPr="007C1E6E">
        <w:rPr>
          <w:sz w:val="28"/>
          <w:szCs w:val="28"/>
        </w:rPr>
        <w:t>:</w:t>
      </w:r>
      <w:r w:rsidRPr="007C1E6E">
        <w:rPr>
          <w:sz w:val="28"/>
          <w:szCs w:val="28"/>
        </w:rPr>
        <w:t xml:space="preserve"> педагогічну раду «Компетентний учитель</w:t>
      </w:r>
      <w:r w:rsidR="005D6639" w:rsidRPr="007C1E6E">
        <w:rPr>
          <w:sz w:val="28"/>
          <w:szCs w:val="28"/>
        </w:rPr>
        <w:t xml:space="preserve"> – компетентний учень</w:t>
      </w:r>
      <w:r w:rsidRPr="007C1E6E">
        <w:rPr>
          <w:sz w:val="28"/>
          <w:szCs w:val="28"/>
        </w:rPr>
        <w:t>»</w:t>
      </w:r>
      <w:r w:rsidR="00E974B1" w:rsidRPr="007C1E6E">
        <w:rPr>
          <w:sz w:val="28"/>
          <w:szCs w:val="28"/>
        </w:rPr>
        <w:t>;</w:t>
      </w:r>
      <w:r w:rsidRPr="007C1E6E">
        <w:rPr>
          <w:sz w:val="28"/>
          <w:szCs w:val="28"/>
        </w:rPr>
        <w:t xml:space="preserve"> методичний місячник</w:t>
      </w:r>
      <w:r w:rsidR="008847B7" w:rsidRPr="007C1E6E">
        <w:rPr>
          <w:sz w:val="28"/>
          <w:szCs w:val="28"/>
        </w:rPr>
        <w:t xml:space="preserve"> «Творчість. Пошук. Здобутки» під гаслом «Н</w:t>
      </w:r>
      <w:r w:rsidR="009C55C3" w:rsidRPr="007C1E6E">
        <w:rPr>
          <w:sz w:val="28"/>
          <w:szCs w:val="28"/>
        </w:rPr>
        <w:t>е н</w:t>
      </w:r>
      <w:r w:rsidR="008847B7" w:rsidRPr="007C1E6E">
        <w:rPr>
          <w:sz w:val="28"/>
          <w:szCs w:val="28"/>
        </w:rPr>
        <w:t xml:space="preserve">авчайте дітей так, як навчали вас, - </w:t>
      </w:r>
      <w:r w:rsidR="009C55C3" w:rsidRPr="007C1E6E">
        <w:rPr>
          <w:sz w:val="28"/>
          <w:szCs w:val="28"/>
        </w:rPr>
        <w:t>вони народилися в інші часи»</w:t>
      </w:r>
      <w:r w:rsidRPr="007C1E6E">
        <w:rPr>
          <w:sz w:val="28"/>
          <w:szCs w:val="28"/>
        </w:rPr>
        <w:t>,</w:t>
      </w:r>
      <w:r w:rsidR="009C55C3" w:rsidRPr="007C1E6E">
        <w:rPr>
          <w:sz w:val="28"/>
          <w:szCs w:val="28"/>
        </w:rPr>
        <w:t xml:space="preserve"> </w:t>
      </w:r>
      <w:r w:rsidRPr="007C1E6E">
        <w:rPr>
          <w:sz w:val="28"/>
          <w:szCs w:val="28"/>
        </w:rPr>
        <w:t xml:space="preserve"> де методичні комісії презентували свої напрацювання,  аналізували рівень навчальних досягнень учнів. До прикладу, </w:t>
      </w:r>
      <w:r w:rsidR="009C55C3" w:rsidRPr="007C1E6E">
        <w:rPr>
          <w:sz w:val="28"/>
          <w:szCs w:val="28"/>
        </w:rPr>
        <w:t xml:space="preserve">демонструвалася у методичному кабінеті </w:t>
      </w:r>
      <w:r w:rsidRPr="007C1E6E">
        <w:rPr>
          <w:sz w:val="28"/>
          <w:szCs w:val="28"/>
        </w:rPr>
        <w:t xml:space="preserve"> виставка-панорама педагогічних</w:t>
      </w:r>
      <w:r w:rsidR="009C55C3" w:rsidRPr="007C1E6E">
        <w:rPr>
          <w:sz w:val="28"/>
          <w:szCs w:val="28"/>
        </w:rPr>
        <w:t xml:space="preserve"> надбань і знахідок «Педагогічна майстерність»</w:t>
      </w:r>
      <w:r w:rsidRPr="007C1E6E">
        <w:rPr>
          <w:sz w:val="28"/>
          <w:szCs w:val="28"/>
        </w:rPr>
        <w:t xml:space="preserve">, </w:t>
      </w:r>
      <w:r w:rsidRPr="007C1E6E">
        <w:rPr>
          <w:sz w:val="28"/>
          <w:szCs w:val="28"/>
        </w:rPr>
        <w:lastRenderedPageBreak/>
        <w:t xml:space="preserve">проведене засідання методичної ради «Навчальний заклад як середовище формування </w:t>
      </w:r>
      <w:r w:rsidR="00E974B1" w:rsidRPr="007C1E6E">
        <w:rPr>
          <w:sz w:val="28"/>
          <w:szCs w:val="28"/>
        </w:rPr>
        <w:t>компетентного</w:t>
      </w:r>
      <w:r w:rsidRPr="007C1E6E">
        <w:rPr>
          <w:sz w:val="28"/>
          <w:szCs w:val="28"/>
        </w:rPr>
        <w:t xml:space="preserve"> учня»</w:t>
      </w:r>
      <w:r w:rsidR="00E974B1" w:rsidRPr="007C1E6E">
        <w:rPr>
          <w:sz w:val="28"/>
          <w:szCs w:val="28"/>
        </w:rPr>
        <w:t xml:space="preserve"> тощо.</w:t>
      </w:r>
      <w:r w:rsidRPr="007C1E6E">
        <w:rPr>
          <w:sz w:val="28"/>
          <w:szCs w:val="28"/>
        </w:rPr>
        <w:t xml:space="preserve"> </w:t>
      </w:r>
    </w:p>
    <w:p w14:paraId="38BF48AA" w14:textId="77777777" w:rsidR="00E74714" w:rsidRPr="007C1E6E" w:rsidRDefault="00795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sz w:val="28"/>
          <w:szCs w:val="28"/>
        </w:rPr>
      </w:pPr>
      <w:r w:rsidRPr="007C1E6E">
        <w:rPr>
          <w:sz w:val="28"/>
          <w:szCs w:val="28"/>
        </w:rPr>
        <w:t xml:space="preserve">В училищі традиційно працює три методичні комісії:  викладачів загальноосвітніх предметів (голова методичної комісії Кузьменко В.П.); викладачів спеціальних предметів та майстрів виробничого навчання кулінарного напряму (голова методичної комісії Грабовська Л.І.); викладачів спеціальних предметів та майстрів виробничого навчання будівельного напряму (голова методичної комісії Неділя Л.Н.), - робота яких теж підпорядковувалась загальноучилищній методичній темі. </w:t>
      </w:r>
    </w:p>
    <w:p w14:paraId="1E5B8640" w14:textId="53961B54" w:rsidR="00AB65CC" w:rsidRDefault="00795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sz w:val="28"/>
          <w:szCs w:val="28"/>
        </w:rPr>
      </w:pPr>
      <w:r w:rsidRPr="007C1E6E">
        <w:rPr>
          <w:sz w:val="28"/>
          <w:szCs w:val="28"/>
        </w:rPr>
        <w:t>Кожною методичною комісією у 202</w:t>
      </w:r>
      <w:r w:rsidR="00AB65CC" w:rsidRPr="007C1E6E">
        <w:rPr>
          <w:sz w:val="28"/>
          <w:szCs w:val="28"/>
        </w:rPr>
        <w:t>1</w:t>
      </w:r>
      <w:r w:rsidRPr="007C1E6E">
        <w:rPr>
          <w:sz w:val="28"/>
          <w:szCs w:val="28"/>
        </w:rPr>
        <w:t>/202</w:t>
      </w:r>
      <w:r w:rsidR="00AB65CC" w:rsidRPr="007C1E6E">
        <w:rPr>
          <w:sz w:val="28"/>
          <w:szCs w:val="28"/>
        </w:rPr>
        <w:t>2</w:t>
      </w:r>
      <w:r w:rsidRPr="007C1E6E">
        <w:rPr>
          <w:sz w:val="28"/>
          <w:szCs w:val="28"/>
        </w:rPr>
        <w:t xml:space="preserve"> н.р. проведено по 10 засідань, де розглядалися, обговорювалися </w:t>
      </w:r>
      <w:r w:rsidR="00AB65CC" w:rsidRPr="007C1E6E">
        <w:rPr>
          <w:sz w:val="28"/>
          <w:szCs w:val="28"/>
        </w:rPr>
        <w:t xml:space="preserve">робочі навчальні плани, </w:t>
      </w:r>
      <w:r w:rsidRPr="007C1E6E">
        <w:rPr>
          <w:sz w:val="28"/>
          <w:szCs w:val="28"/>
        </w:rPr>
        <w:t>плани роботи кабінетів, гуртків, тематичні, поурочно-</w:t>
      </w:r>
      <w:r>
        <w:rPr>
          <w:sz w:val="28"/>
          <w:szCs w:val="28"/>
        </w:rPr>
        <w:t xml:space="preserve">тематичні плани викладачів та майстрів виробничого навчання; завдання перевірних, атестаційних, пробних екзаменаційних робіт учнів. Розглядалися та обговорювалися зміст і тематика письмових робіт на державну кваліфікаційну атестацію, детальні програми перед випускної практики, завдання для лабораторно-практичних робіт та графіки їх проведення, завдання для  ДКА та поетапної атестації з теоретичного навчання. </w:t>
      </w:r>
    </w:p>
    <w:p w14:paraId="1D537468" w14:textId="35126939" w:rsidR="00E74714" w:rsidRDefault="00795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Обговорювалися заходи щодо організації та проведення декади професій та предметних тижнів, професійних конкурсів; відкриті уроки, методичні розробки, виступи, доповіді. Заслуховувалися звіти членів методичної комісії про виконану роботу, організовувалися заходи щодо ліквідації прогалин у навчанні та вихованні здобувачів освіти.</w:t>
      </w:r>
    </w:p>
    <w:p w14:paraId="585FD77F" w14:textId="689F9E07" w:rsidR="00E74714" w:rsidRPr="007C1E6E" w:rsidRDefault="00795625" w:rsidP="006552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sz w:val="28"/>
          <w:szCs w:val="28"/>
        </w:rPr>
      </w:pPr>
      <w:r w:rsidRPr="007C1E6E">
        <w:rPr>
          <w:sz w:val="28"/>
          <w:szCs w:val="28"/>
        </w:rPr>
        <w:t>Наші педагоги активно друкують та публікують свої роботи на сайтах «Всеосвіта», «На урок»; навчаються на курсах  освітніх онлайн платформ  EdEra, Prometheus тощо.</w:t>
      </w:r>
    </w:p>
    <w:p w14:paraId="274A23CA" w14:textId="3BB80372" w:rsidR="009B02EC" w:rsidRPr="007C1E6E" w:rsidRDefault="00655280" w:rsidP="00655280">
      <w:pPr>
        <w:pStyle w:val="af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E6E">
        <w:rPr>
          <w:rFonts w:ascii="Times New Roman" w:hAnsi="Times New Roman"/>
          <w:sz w:val="28"/>
          <w:szCs w:val="28"/>
          <w:lang w:eastAsia="ru-RU"/>
        </w:rPr>
        <w:t>У</w:t>
      </w:r>
      <w:r w:rsidR="009B02EC" w:rsidRPr="007C1E6E">
        <w:rPr>
          <w:rFonts w:ascii="Times New Roman" w:hAnsi="Times New Roman"/>
          <w:sz w:val="28"/>
          <w:szCs w:val="28"/>
          <w:lang w:eastAsia="ru-RU"/>
        </w:rPr>
        <w:t>же третій рік</w:t>
      </w:r>
      <w:r w:rsidR="00065A6A" w:rsidRPr="007C1E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02EC" w:rsidRPr="007C1E6E">
        <w:rPr>
          <w:rFonts w:ascii="Times New Roman" w:hAnsi="Times New Roman"/>
          <w:sz w:val="28"/>
          <w:szCs w:val="28"/>
          <w:lang w:eastAsia="ru-RU"/>
        </w:rPr>
        <w:t xml:space="preserve">в Україні  дистанційне навчання стало невід’ємною частиною освітнього процесу.  Війна, що триває в </w:t>
      </w:r>
      <w:r w:rsidR="00065A6A" w:rsidRPr="007C1E6E">
        <w:rPr>
          <w:rFonts w:ascii="Times New Roman" w:hAnsi="Times New Roman"/>
          <w:sz w:val="28"/>
          <w:szCs w:val="28"/>
          <w:lang w:eastAsia="ru-RU"/>
        </w:rPr>
        <w:t>нашій державі</w:t>
      </w:r>
      <w:r w:rsidR="009B02EC" w:rsidRPr="007C1E6E">
        <w:rPr>
          <w:rFonts w:ascii="Times New Roman" w:hAnsi="Times New Roman"/>
          <w:sz w:val="28"/>
          <w:szCs w:val="28"/>
          <w:lang w:eastAsia="ru-RU"/>
        </w:rPr>
        <w:t>, лише поглибила ц</w:t>
      </w:r>
      <w:r w:rsidR="000A3DD4" w:rsidRPr="007C1E6E">
        <w:rPr>
          <w:rFonts w:ascii="Times New Roman" w:hAnsi="Times New Roman"/>
          <w:sz w:val="28"/>
          <w:szCs w:val="28"/>
          <w:lang w:eastAsia="ru-RU"/>
        </w:rPr>
        <w:t>ей процес</w:t>
      </w:r>
      <w:r w:rsidR="009B02EC" w:rsidRPr="007C1E6E">
        <w:rPr>
          <w:rFonts w:ascii="Times New Roman" w:hAnsi="Times New Roman"/>
          <w:sz w:val="28"/>
          <w:szCs w:val="28"/>
          <w:lang w:eastAsia="ru-RU"/>
        </w:rPr>
        <w:t>. І метою дистанційного навчання стало не лише засвоєння нових знань та їх контроль, а й психологічна підтримка, спілкування, переключення уваги здобувачів освіти</w:t>
      </w:r>
      <w:r w:rsidR="000A3DD4" w:rsidRPr="007C1E6E">
        <w:rPr>
          <w:rFonts w:ascii="Times New Roman" w:hAnsi="Times New Roman"/>
          <w:sz w:val="28"/>
          <w:szCs w:val="28"/>
          <w:lang w:eastAsia="ru-RU"/>
        </w:rPr>
        <w:t xml:space="preserve"> на позитив</w:t>
      </w:r>
      <w:r w:rsidR="009B02EC" w:rsidRPr="007C1E6E">
        <w:rPr>
          <w:rFonts w:ascii="Times New Roman" w:hAnsi="Times New Roman"/>
          <w:sz w:val="28"/>
          <w:szCs w:val="28"/>
          <w:lang w:eastAsia="ru-RU"/>
        </w:rPr>
        <w:t>.</w:t>
      </w:r>
    </w:p>
    <w:p w14:paraId="624BC476" w14:textId="73092C04" w:rsidR="009B02EC" w:rsidRPr="007C1E6E" w:rsidRDefault="009B02EC" w:rsidP="00655280">
      <w:pPr>
        <w:pStyle w:val="af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1E6E">
        <w:rPr>
          <w:rFonts w:ascii="Times New Roman" w:hAnsi="Times New Roman"/>
          <w:sz w:val="28"/>
          <w:szCs w:val="28"/>
        </w:rPr>
        <w:lastRenderedPageBreak/>
        <w:t xml:space="preserve">Під час дистанційного навчання </w:t>
      </w:r>
      <w:r w:rsidR="000A3DD4" w:rsidRPr="007C1E6E">
        <w:rPr>
          <w:rFonts w:ascii="Times New Roman" w:hAnsi="Times New Roman"/>
          <w:sz w:val="28"/>
          <w:szCs w:val="28"/>
        </w:rPr>
        <w:t>педагоги</w:t>
      </w:r>
      <w:r w:rsidRPr="007C1E6E">
        <w:rPr>
          <w:rFonts w:ascii="Times New Roman" w:hAnsi="Times New Roman"/>
          <w:sz w:val="28"/>
          <w:szCs w:val="28"/>
        </w:rPr>
        <w:t xml:space="preserve"> використовували два режими навчання:</w:t>
      </w:r>
    </w:p>
    <w:p w14:paraId="0FBCD908" w14:textId="7C8C412D" w:rsidR="009B02EC" w:rsidRPr="007C1E6E" w:rsidRDefault="009B02EC" w:rsidP="00655280">
      <w:pPr>
        <w:pStyle w:val="af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1E6E">
        <w:rPr>
          <w:rFonts w:ascii="Times New Roman" w:hAnsi="Times New Roman"/>
          <w:sz w:val="28"/>
          <w:szCs w:val="28"/>
        </w:rPr>
        <w:t xml:space="preserve">1. </w:t>
      </w:r>
      <w:r w:rsidR="000A3DD4" w:rsidRPr="007C1E6E">
        <w:rPr>
          <w:rFonts w:ascii="Times New Roman" w:hAnsi="Times New Roman"/>
          <w:sz w:val="28"/>
          <w:szCs w:val="28"/>
        </w:rPr>
        <w:t>О</w:t>
      </w:r>
      <w:r w:rsidRPr="007C1E6E">
        <w:rPr>
          <w:rFonts w:ascii="Times New Roman" w:hAnsi="Times New Roman"/>
          <w:sz w:val="28"/>
          <w:szCs w:val="28"/>
        </w:rPr>
        <w:t>нлайн-спілкування</w:t>
      </w:r>
      <w:r w:rsidR="000A3DD4" w:rsidRPr="007C1E6E">
        <w:rPr>
          <w:rFonts w:ascii="Times New Roman" w:hAnsi="Times New Roman"/>
          <w:sz w:val="28"/>
          <w:szCs w:val="28"/>
        </w:rPr>
        <w:t xml:space="preserve"> наживо</w:t>
      </w:r>
      <w:r w:rsidRPr="007C1E6E">
        <w:rPr>
          <w:rFonts w:ascii="Times New Roman" w:hAnsi="Times New Roman"/>
          <w:sz w:val="28"/>
          <w:szCs w:val="28"/>
        </w:rPr>
        <w:t xml:space="preserve">, коли в призначений час </w:t>
      </w:r>
      <w:r w:rsidR="000A3DD4" w:rsidRPr="007C1E6E">
        <w:rPr>
          <w:rFonts w:ascii="Times New Roman" w:hAnsi="Times New Roman"/>
          <w:sz w:val="28"/>
          <w:szCs w:val="28"/>
        </w:rPr>
        <w:t>педагог</w:t>
      </w:r>
      <w:r w:rsidRPr="007C1E6E">
        <w:rPr>
          <w:rFonts w:ascii="Times New Roman" w:hAnsi="Times New Roman"/>
          <w:sz w:val="28"/>
          <w:szCs w:val="28"/>
        </w:rPr>
        <w:t xml:space="preserve"> організовує відеоконференцію з</w:t>
      </w:r>
      <w:r w:rsidR="000A3DD4" w:rsidRPr="007C1E6E">
        <w:rPr>
          <w:rFonts w:ascii="Times New Roman" w:hAnsi="Times New Roman"/>
          <w:sz w:val="28"/>
          <w:szCs w:val="28"/>
        </w:rPr>
        <w:t>і</w:t>
      </w:r>
      <w:r w:rsidRPr="007C1E6E">
        <w:rPr>
          <w:rFonts w:ascii="Times New Roman" w:hAnsi="Times New Roman"/>
          <w:sz w:val="28"/>
          <w:szCs w:val="28"/>
        </w:rPr>
        <w:t xml:space="preserve"> здобувачами освіти.</w:t>
      </w:r>
    </w:p>
    <w:p w14:paraId="2B245623" w14:textId="16D017D7" w:rsidR="009B02EC" w:rsidRPr="007C1E6E" w:rsidRDefault="009B02EC" w:rsidP="006552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sz w:val="28"/>
          <w:szCs w:val="28"/>
        </w:rPr>
      </w:pPr>
      <w:r w:rsidRPr="007C1E6E">
        <w:rPr>
          <w:sz w:val="28"/>
          <w:szCs w:val="28"/>
        </w:rPr>
        <w:t xml:space="preserve">2. Віддалене навчання, </w:t>
      </w:r>
      <w:r w:rsidR="000A3DD4" w:rsidRPr="007C1E6E">
        <w:rPr>
          <w:sz w:val="28"/>
          <w:szCs w:val="28"/>
        </w:rPr>
        <w:t>«</w:t>
      </w:r>
      <w:r w:rsidRPr="007C1E6E">
        <w:rPr>
          <w:sz w:val="28"/>
          <w:szCs w:val="28"/>
        </w:rPr>
        <w:t>розтягнуте</w:t>
      </w:r>
      <w:r w:rsidR="000A3DD4" w:rsidRPr="007C1E6E">
        <w:rPr>
          <w:sz w:val="28"/>
          <w:szCs w:val="28"/>
        </w:rPr>
        <w:t>»</w:t>
      </w:r>
      <w:r w:rsidRPr="007C1E6E">
        <w:rPr>
          <w:sz w:val="28"/>
          <w:szCs w:val="28"/>
        </w:rPr>
        <w:t xml:space="preserve"> в часі, коли, використовуючи певні цифрові інструменти, </w:t>
      </w:r>
      <w:r w:rsidR="000A3DD4" w:rsidRPr="007C1E6E">
        <w:rPr>
          <w:sz w:val="28"/>
          <w:szCs w:val="28"/>
        </w:rPr>
        <w:t>педагог</w:t>
      </w:r>
      <w:r w:rsidRPr="007C1E6E">
        <w:rPr>
          <w:sz w:val="28"/>
          <w:szCs w:val="28"/>
        </w:rPr>
        <w:t xml:space="preserve"> створює платформу для самостійного навчання учнів.</w:t>
      </w:r>
    </w:p>
    <w:p w14:paraId="14C364B2" w14:textId="77777777" w:rsidR="00DF177C" w:rsidRPr="007C1E6E" w:rsidRDefault="00795625" w:rsidP="00AB01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sz w:val="28"/>
          <w:szCs w:val="28"/>
        </w:rPr>
      </w:pPr>
      <w:r w:rsidRPr="007C1E6E">
        <w:rPr>
          <w:sz w:val="28"/>
          <w:szCs w:val="28"/>
        </w:rPr>
        <w:t xml:space="preserve"> Педагоги</w:t>
      </w:r>
      <w:r w:rsidR="004A15E1" w:rsidRPr="007C1E6E">
        <w:rPr>
          <w:sz w:val="28"/>
          <w:szCs w:val="28"/>
        </w:rPr>
        <w:t xml:space="preserve"> </w:t>
      </w:r>
      <w:r w:rsidRPr="007C1E6E">
        <w:rPr>
          <w:sz w:val="28"/>
          <w:szCs w:val="28"/>
        </w:rPr>
        <w:t xml:space="preserve"> проводили відео уроки</w:t>
      </w:r>
      <w:r w:rsidR="004A15E1" w:rsidRPr="007C1E6E">
        <w:rPr>
          <w:sz w:val="28"/>
          <w:szCs w:val="28"/>
        </w:rPr>
        <w:t>, відео-консультації</w:t>
      </w:r>
      <w:r w:rsidR="00AC438F" w:rsidRPr="007C1E6E">
        <w:rPr>
          <w:sz w:val="28"/>
          <w:szCs w:val="28"/>
        </w:rPr>
        <w:t xml:space="preserve">, </w:t>
      </w:r>
      <w:r w:rsidRPr="007C1E6E">
        <w:rPr>
          <w:sz w:val="28"/>
          <w:szCs w:val="28"/>
        </w:rPr>
        <w:t xml:space="preserve">онлайн тестування, онлайн контрольні роботи…  </w:t>
      </w:r>
      <w:r w:rsidR="00AC438F" w:rsidRPr="007C1E6E">
        <w:rPr>
          <w:sz w:val="28"/>
          <w:szCs w:val="28"/>
        </w:rPr>
        <w:t>Продовжували навчатися</w:t>
      </w:r>
      <w:r w:rsidRPr="007C1E6E">
        <w:rPr>
          <w:sz w:val="28"/>
          <w:szCs w:val="28"/>
        </w:rPr>
        <w:t xml:space="preserve"> самі та навчали інших. Відповідна інформація щодо освітнього процесу віддалено розміщувалася на офіційному сайті училища</w:t>
      </w:r>
      <w:r w:rsidR="00AC438F" w:rsidRPr="007C1E6E">
        <w:rPr>
          <w:sz w:val="28"/>
          <w:szCs w:val="28"/>
        </w:rPr>
        <w:t xml:space="preserve"> в розділі Навчаємось дистанційно.</w:t>
      </w:r>
      <w:r w:rsidRPr="007C1E6E">
        <w:rPr>
          <w:sz w:val="28"/>
          <w:szCs w:val="28"/>
        </w:rPr>
        <w:t xml:space="preserve"> </w:t>
      </w:r>
    </w:p>
    <w:p w14:paraId="2F9C66E1" w14:textId="77777777" w:rsidR="00DF177C" w:rsidRPr="007C1E6E" w:rsidRDefault="00795625" w:rsidP="00AB01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sz w:val="28"/>
          <w:szCs w:val="28"/>
        </w:rPr>
      </w:pPr>
      <w:r w:rsidRPr="007C1E6E">
        <w:rPr>
          <w:sz w:val="28"/>
          <w:szCs w:val="28"/>
        </w:rPr>
        <w:t>Педагоги акт</w:t>
      </w:r>
      <w:r w:rsidR="0010377B" w:rsidRPr="007C1E6E">
        <w:rPr>
          <w:sz w:val="28"/>
          <w:szCs w:val="28"/>
        </w:rPr>
        <w:t xml:space="preserve">ивно працюють </w:t>
      </w:r>
      <w:r w:rsidR="007B26FC" w:rsidRPr="007C1E6E">
        <w:rPr>
          <w:sz w:val="28"/>
          <w:szCs w:val="28"/>
        </w:rPr>
        <w:t xml:space="preserve">і </w:t>
      </w:r>
      <w:r w:rsidR="0010377B" w:rsidRPr="007C1E6E">
        <w:rPr>
          <w:sz w:val="28"/>
          <w:szCs w:val="28"/>
        </w:rPr>
        <w:t xml:space="preserve">в позаурочний час, а в період </w:t>
      </w:r>
      <w:r w:rsidR="007B26FC" w:rsidRPr="007C1E6E">
        <w:rPr>
          <w:sz w:val="28"/>
          <w:szCs w:val="28"/>
        </w:rPr>
        <w:t>дистанційного навчання</w:t>
      </w:r>
      <w:r w:rsidR="0010377B" w:rsidRPr="007C1E6E">
        <w:rPr>
          <w:sz w:val="28"/>
          <w:szCs w:val="28"/>
        </w:rPr>
        <w:t xml:space="preserve"> </w:t>
      </w:r>
      <w:r w:rsidRPr="007C1E6E">
        <w:rPr>
          <w:sz w:val="28"/>
          <w:szCs w:val="28"/>
        </w:rPr>
        <w:t xml:space="preserve"> проводяться цікаві та пізнавальні виховні </w:t>
      </w:r>
      <w:r w:rsidR="00EA66D6" w:rsidRPr="007C1E6E">
        <w:rPr>
          <w:sz w:val="28"/>
          <w:szCs w:val="28"/>
        </w:rPr>
        <w:t>онлайн-</w:t>
      </w:r>
      <w:r w:rsidRPr="007C1E6E">
        <w:rPr>
          <w:sz w:val="28"/>
          <w:szCs w:val="28"/>
        </w:rPr>
        <w:t xml:space="preserve">заходи. </w:t>
      </w:r>
    </w:p>
    <w:p w14:paraId="57CA8125" w14:textId="77777777" w:rsidR="00DF177C" w:rsidRPr="007C1E6E" w:rsidRDefault="00DD6F23" w:rsidP="00AB01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sz w:val="28"/>
          <w:szCs w:val="28"/>
        </w:rPr>
      </w:pPr>
      <w:r w:rsidRPr="007C1E6E">
        <w:rPr>
          <w:sz w:val="28"/>
          <w:szCs w:val="28"/>
        </w:rPr>
        <w:t xml:space="preserve">Передерій </w:t>
      </w:r>
      <w:r w:rsidR="00795625" w:rsidRPr="007C1E6E">
        <w:rPr>
          <w:sz w:val="28"/>
          <w:szCs w:val="28"/>
        </w:rPr>
        <w:t>Наталія</w:t>
      </w:r>
      <w:r w:rsidRPr="007C1E6E">
        <w:rPr>
          <w:sz w:val="28"/>
          <w:szCs w:val="28"/>
        </w:rPr>
        <w:t xml:space="preserve">, викладач </w:t>
      </w:r>
      <w:r w:rsidR="002B6145" w:rsidRPr="007C1E6E">
        <w:rPr>
          <w:sz w:val="28"/>
          <w:szCs w:val="28"/>
        </w:rPr>
        <w:t>громадянської освіти</w:t>
      </w:r>
      <w:r w:rsidR="00795625" w:rsidRPr="007C1E6E">
        <w:rPr>
          <w:sz w:val="28"/>
          <w:szCs w:val="28"/>
        </w:rPr>
        <w:t xml:space="preserve"> провела: тематичні години «День Європи в Україні</w:t>
      </w:r>
      <w:r w:rsidRPr="007C1E6E">
        <w:rPr>
          <w:sz w:val="28"/>
          <w:szCs w:val="28"/>
        </w:rPr>
        <w:t>»</w:t>
      </w:r>
      <w:r w:rsidR="00795625" w:rsidRPr="007C1E6E">
        <w:rPr>
          <w:sz w:val="28"/>
          <w:szCs w:val="28"/>
        </w:rPr>
        <w:t>, усні журнали «</w:t>
      </w:r>
      <w:r w:rsidRPr="007C1E6E">
        <w:rPr>
          <w:sz w:val="28"/>
          <w:szCs w:val="28"/>
        </w:rPr>
        <w:t>День пам’яті та примирення», «ЧАЄС – біль Європи», «День пам’яті Героїв Небесної Сотні»</w:t>
      </w:r>
      <w:r w:rsidR="00795625" w:rsidRPr="007C1E6E">
        <w:rPr>
          <w:sz w:val="28"/>
          <w:szCs w:val="28"/>
        </w:rPr>
        <w:t>.</w:t>
      </w:r>
    </w:p>
    <w:p w14:paraId="59821B84" w14:textId="77777777" w:rsidR="00DF177C" w:rsidRPr="007C1E6E" w:rsidRDefault="00795625" w:rsidP="00AB01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sz w:val="28"/>
          <w:szCs w:val="28"/>
        </w:rPr>
      </w:pPr>
      <w:r w:rsidRPr="007C1E6E">
        <w:rPr>
          <w:sz w:val="28"/>
          <w:szCs w:val="28"/>
        </w:rPr>
        <w:t xml:space="preserve"> Горська Тетяна, викладач історії, </w:t>
      </w:r>
      <w:r w:rsidR="002B6145" w:rsidRPr="007C1E6E">
        <w:rPr>
          <w:sz w:val="28"/>
          <w:szCs w:val="28"/>
        </w:rPr>
        <w:t xml:space="preserve">розмістила інформацію на сайті училища до визначних дат, а саме: «Ти у мене єдина» (до 30-ї річниці незалежності України), «Бабин Яр: без права на забуття», «День пам’яті жертв голодоморів» тощо. </w:t>
      </w:r>
    </w:p>
    <w:p w14:paraId="4793F379" w14:textId="6F668C37" w:rsidR="002B6145" w:rsidRPr="007C1E6E" w:rsidRDefault="009D2B45" w:rsidP="00AB01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sz w:val="28"/>
          <w:szCs w:val="28"/>
        </w:rPr>
      </w:pPr>
      <w:r w:rsidRPr="007C1E6E">
        <w:rPr>
          <w:sz w:val="28"/>
          <w:szCs w:val="28"/>
        </w:rPr>
        <w:t>Викладачі української мови і літератури провели предметний тиждень «Вертайся, рідна мово, у серце народу, у душу України», викладачі іноземної мови провели пізнавально-розважальний захід «Хелловін по-українськи», к</w:t>
      </w:r>
      <w:r w:rsidR="002B6145" w:rsidRPr="007C1E6E">
        <w:rPr>
          <w:sz w:val="28"/>
          <w:szCs w:val="28"/>
        </w:rPr>
        <w:t xml:space="preserve">ласні керівники </w:t>
      </w:r>
      <w:r w:rsidRPr="007C1E6E">
        <w:rPr>
          <w:sz w:val="28"/>
          <w:szCs w:val="28"/>
        </w:rPr>
        <w:t>провели виховну годину «Медіаграмотність – вимога часу» тощо.</w:t>
      </w:r>
    </w:p>
    <w:p w14:paraId="7A2882E5" w14:textId="2E8809AE" w:rsidR="00DF177C" w:rsidRPr="007C1E6E" w:rsidRDefault="00604D8B" w:rsidP="00AB01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sz w:val="28"/>
          <w:szCs w:val="28"/>
        </w:rPr>
      </w:pPr>
      <w:r w:rsidRPr="007C1E6E">
        <w:rPr>
          <w:sz w:val="28"/>
          <w:szCs w:val="28"/>
        </w:rPr>
        <w:t xml:space="preserve">Серед заходів із здобувачами освіти важливими є традиційні декади будівельних та кулінарних дисциплін. </w:t>
      </w:r>
      <w:r w:rsidR="00DF177C" w:rsidRPr="007C1E6E">
        <w:rPr>
          <w:sz w:val="28"/>
          <w:szCs w:val="28"/>
        </w:rPr>
        <w:t xml:space="preserve">Викладачі спеціальних предметів та майстри виробничого навчання будівельного напряму провели </w:t>
      </w:r>
      <w:r w:rsidR="00E67D0B" w:rsidRPr="007C1E6E">
        <w:rPr>
          <w:sz w:val="28"/>
          <w:szCs w:val="28"/>
        </w:rPr>
        <w:t>декаду</w:t>
      </w:r>
      <w:r w:rsidR="00DF177C" w:rsidRPr="007C1E6E">
        <w:rPr>
          <w:sz w:val="28"/>
          <w:szCs w:val="28"/>
        </w:rPr>
        <w:t xml:space="preserve"> пов'язаний з обраною проф</w:t>
      </w:r>
      <w:r w:rsidR="00883C34" w:rsidRPr="007C1E6E">
        <w:rPr>
          <w:sz w:val="28"/>
          <w:szCs w:val="28"/>
        </w:rPr>
        <w:t>есією</w:t>
      </w:r>
      <w:r w:rsidR="00DF177C" w:rsidRPr="007C1E6E">
        <w:rPr>
          <w:sz w:val="28"/>
          <w:szCs w:val="28"/>
        </w:rPr>
        <w:t xml:space="preserve"> «</w:t>
      </w:r>
      <w:r w:rsidR="00883C34" w:rsidRPr="007C1E6E">
        <w:rPr>
          <w:sz w:val="28"/>
          <w:szCs w:val="28"/>
        </w:rPr>
        <w:t>Б</w:t>
      </w:r>
      <w:r w:rsidR="00DF177C" w:rsidRPr="007C1E6E">
        <w:rPr>
          <w:sz w:val="28"/>
          <w:szCs w:val="28"/>
        </w:rPr>
        <w:t>удинок майбутнього»</w:t>
      </w:r>
      <w:r w:rsidR="00883C34" w:rsidRPr="007C1E6E">
        <w:rPr>
          <w:sz w:val="28"/>
          <w:szCs w:val="28"/>
        </w:rPr>
        <w:t>, члени методичної комісії кулінарного напряму провели онлайн-виставку «Презентація професій» для випускників шкіл тощо.</w:t>
      </w:r>
    </w:p>
    <w:p w14:paraId="2F6C606F" w14:textId="53AC8C13" w:rsidR="00E74714" w:rsidRPr="007C1E6E" w:rsidRDefault="00604D8B" w:rsidP="00AB01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sz w:val="28"/>
          <w:szCs w:val="28"/>
        </w:rPr>
      </w:pPr>
      <w:r w:rsidRPr="007C1E6E">
        <w:rPr>
          <w:sz w:val="28"/>
          <w:szCs w:val="28"/>
        </w:rPr>
        <w:lastRenderedPageBreak/>
        <w:t xml:space="preserve">Здобувачі освіти училища є постійними учасниками </w:t>
      </w:r>
      <w:r w:rsidR="00795625" w:rsidRPr="007C1E6E">
        <w:rPr>
          <w:sz w:val="28"/>
          <w:szCs w:val="28"/>
        </w:rPr>
        <w:t>Всеукраїнськ</w:t>
      </w:r>
      <w:r w:rsidRPr="007C1E6E">
        <w:rPr>
          <w:sz w:val="28"/>
          <w:szCs w:val="28"/>
        </w:rPr>
        <w:t xml:space="preserve">их </w:t>
      </w:r>
      <w:r w:rsidR="00795625" w:rsidRPr="007C1E6E">
        <w:rPr>
          <w:sz w:val="28"/>
          <w:szCs w:val="28"/>
        </w:rPr>
        <w:t>конкурс</w:t>
      </w:r>
      <w:r w:rsidRPr="007C1E6E">
        <w:rPr>
          <w:sz w:val="28"/>
          <w:szCs w:val="28"/>
        </w:rPr>
        <w:t>ів</w:t>
      </w:r>
      <w:r w:rsidR="00795625" w:rsidRPr="007C1E6E">
        <w:rPr>
          <w:sz w:val="28"/>
          <w:szCs w:val="28"/>
        </w:rPr>
        <w:t xml:space="preserve"> </w:t>
      </w:r>
      <w:r w:rsidR="00EA66D6" w:rsidRPr="007C1E6E">
        <w:rPr>
          <w:sz w:val="28"/>
          <w:szCs w:val="28"/>
        </w:rPr>
        <w:t>фахової</w:t>
      </w:r>
      <w:r w:rsidR="00795625" w:rsidRPr="007C1E6E">
        <w:rPr>
          <w:sz w:val="28"/>
          <w:szCs w:val="28"/>
        </w:rPr>
        <w:t xml:space="preserve"> майстерності. У цьому році конкурсів, у яких брали участь наші учні </w:t>
      </w:r>
      <w:r w:rsidR="00AC438F" w:rsidRPr="007C1E6E">
        <w:rPr>
          <w:sz w:val="28"/>
          <w:szCs w:val="28"/>
        </w:rPr>
        <w:t xml:space="preserve">був </w:t>
      </w:r>
      <w:r w:rsidR="00795625" w:rsidRPr="007C1E6E">
        <w:rPr>
          <w:sz w:val="28"/>
          <w:szCs w:val="28"/>
        </w:rPr>
        <w:t>один</w:t>
      </w:r>
      <w:r w:rsidRPr="007C1E6E">
        <w:rPr>
          <w:sz w:val="28"/>
          <w:szCs w:val="28"/>
        </w:rPr>
        <w:t xml:space="preserve"> </w:t>
      </w:r>
      <w:bookmarkStart w:id="0" w:name="_Hlk106269204"/>
      <w:r w:rsidRPr="007C1E6E">
        <w:rPr>
          <w:sz w:val="28"/>
          <w:szCs w:val="28"/>
        </w:rPr>
        <w:t xml:space="preserve">- </w:t>
      </w:r>
      <w:r w:rsidR="00490671" w:rsidRPr="007C1E6E">
        <w:rPr>
          <w:sz w:val="28"/>
          <w:szCs w:val="28"/>
        </w:rPr>
        <w:t>Всеукраїнський конкурс професійної майстерності «WorldSkills Ukraine 2021» серед закладів</w:t>
      </w:r>
      <w:r w:rsidR="00490671" w:rsidRPr="007C1E6E">
        <w:rPr>
          <w:rFonts w:ascii="Verdana" w:eastAsia="Verdana" w:hAnsi="Verdana" w:cs="Verdana"/>
          <w:sz w:val="28"/>
          <w:szCs w:val="28"/>
        </w:rPr>
        <w:t xml:space="preserve"> </w:t>
      </w:r>
      <w:r w:rsidR="00490671" w:rsidRPr="007C1E6E">
        <w:rPr>
          <w:sz w:val="28"/>
          <w:szCs w:val="28"/>
        </w:rPr>
        <w:t xml:space="preserve">П(ПТ)О України з компетенції "Кладка цегли". </w:t>
      </w:r>
      <w:bookmarkEnd w:id="0"/>
      <w:r w:rsidR="00490671" w:rsidRPr="007C1E6E">
        <w:rPr>
          <w:sz w:val="28"/>
          <w:szCs w:val="28"/>
        </w:rPr>
        <w:t xml:space="preserve">Учень 32 групи Царук Валерій, який навчається за професією муляр; лицювальник-плиточник став переможцем обласного етапу. </w:t>
      </w:r>
      <w:r w:rsidR="005759FE" w:rsidRPr="007C1E6E">
        <w:rPr>
          <w:sz w:val="28"/>
          <w:szCs w:val="28"/>
        </w:rPr>
        <w:t xml:space="preserve">Конкурс проходив </w:t>
      </w:r>
      <w:r w:rsidR="00490671" w:rsidRPr="007C1E6E">
        <w:rPr>
          <w:sz w:val="28"/>
          <w:szCs w:val="28"/>
        </w:rPr>
        <w:t>у</w:t>
      </w:r>
      <w:r w:rsidR="005759FE" w:rsidRPr="007C1E6E">
        <w:rPr>
          <w:sz w:val="28"/>
          <w:szCs w:val="28"/>
        </w:rPr>
        <w:t xml:space="preserve"> стінах училища</w:t>
      </w:r>
      <w:r w:rsidR="00795625" w:rsidRPr="007C1E6E">
        <w:rPr>
          <w:sz w:val="28"/>
          <w:szCs w:val="28"/>
        </w:rPr>
        <w:t>.</w:t>
      </w:r>
    </w:p>
    <w:p w14:paraId="519F8D36" w14:textId="223298BA" w:rsidR="00E74714" w:rsidRPr="007C1E6E" w:rsidRDefault="00795625" w:rsidP="00AB01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6"/>
        <w:jc w:val="both"/>
        <w:rPr>
          <w:sz w:val="28"/>
          <w:szCs w:val="28"/>
        </w:rPr>
      </w:pPr>
      <w:r w:rsidRPr="007C1E6E">
        <w:rPr>
          <w:sz w:val="28"/>
          <w:szCs w:val="28"/>
        </w:rPr>
        <w:t xml:space="preserve">  Методична служба училища бере активну участь в </w:t>
      </w:r>
      <w:r w:rsidRPr="007C1E6E">
        <w:rPr>
          <w:b/>
          <w:sz w:val="28"/>
          <w:szCs w:val="28"/>
        </w:rPr>
        <w:t xml:space="preserve"> </w:t>
      </w:r>
      <w:r w:rsidRPr="007C1E6E">
        <w:rPr>
          <w:b/>
          <w:bCs/>
          <w:sz w:val="28"/>
          <w:szCs w:val="28"/>
        </w:rPr>
        <w:t>проєктах</w:t>
      </w:r>
      <w:r w:rsidR="009910F3" w:rsidRPr="007C1E6E">
        <w:rPr>
          <w:b/>
          <w:bCs/>
          <w:sz w:val="28"/>
          <w:szCs w:val="28"/>
        </w:rPr>
        <w:t xml:space="preserve"> різних рівнів </w:t>
      </w:r>
      <w:r w:rsidRPr="007C1E6E">
        <w:rPr>
          <w:b/>
          <w:bCs/>
          <w:sz w:val="28"/>
          <w:szCs w:val="28"/>
        </w:rPr>
        <w:t>конкурсах,</w:t>
      </w:r>
      <w:r w:rsidR="00CC5107" w:rsidRPr="007C1E6E">
        <w:rPr>
          <w:b/>
          <w:bCs/>
          <w:sz w:val="28"/>
          <w:szCs w:val="28"/>
        </w:rPr>
        <w:t xml:space="preserve"> семінарах. До прикладу, </w:t>
      </w:r>
      <w:r w:rsidRPr="007C1E6E">
        <w:rPr>
          <w:sz w:val="28"/>
          <w:szCs w:val="28"/>
        </w:rPr>
        <w:t xml:space="preserve">у </w:t>
      </w:r>
      <w:r w:rsidR="009910F3" w:rsidRPr="007C1E6E">
        <w:rPr>
          <w:sz w:val="28"/>
          <w:szCs w:val="28"/>
        </w:rPr>
        <w:t>вересні-листопаді 2021</w:t>
      </w:r>
      <w:r w:rsidRPr="007C1E6E">
        <w:rPr>
          <w:sz w:val="28"/>
          <w:szCs w:val="28"/>
        </w:rPr>
        <w:t xml:space="preserve"> року брали участь </w:t>
      </w:r>
      <w:r w:rsidR="009910F3" w:rsidRPr="007C1E6E">
        <w:rPr>
          <w:sz w:val="28"/>
          <w:szCs w:val="28"/>
        </w:rPr>
        <w:t xml:space="preserve">проєкті Міністерства освіти і науки України по розробці Стандарту професійної (професійно-технічної) освіти </w:t>
      </w:r>
      <w:r w:rsidR="009910F3" w:rsidRPr="007C1E6E">
        <w:rPr>
          <w:bCs/>
          <w:sz w:val="28"/>
          <w:szCs w:val="28"/>
        </w:rPr>
        <w:t>СП (ПТО)5122.І.56.10-2021 (професія</w:t>
      </w:r>
      <w:r w:rsidR="009910F3" w:rsidRPr="007C1E6E">
        <w:rPr>
          <w:sz w:val="28"/>
          <w:szCs w:val="28"/>
        </w:rPr>
        <w:t xml:space="preserve">: Кухар),  </w:t>
      </w:r>
      <w:r w:rsidRPr="007C1E6E">
        <w:rPr>
          <w:sz w:val="28"/>
          <w:szCs w:val="28"/>
        </w:rPr>
        <w:t xml:space="preserve">у </w:t>
      </w:r>
      <w:r w:rsidR="009910F3" w:rsidRPr="007C1E6E">
        <w:rPr>
          <w:sz w:val="28"/>
          <w:szCs w:val="28"/>
        </w:rPr>
        <w:t xml:space="preserve">жовтні-лютому презентували регіональний проєкт «Якісне харчування – здорова дитина», </w:t>
      </w:r>
      <w:r w:rsidR="00202176" w:rsidRPr="007C1E6E">
        <w:rPr>
          <w:sz w:val="28"/>
          <w:szCs w:val="28"/>
        </w:rPr>
        <w:t>у грудні брали участь у ІІ (обласному)</w:t>
      </w:r>
      <w:r w:rsidR="001F7586" w:rsidRPr="007C1E6E">
        <w:rPr>
          <w:sz w:val="28"/>
          <w:szCs w:val="28"/>
        </w:rPr>
        <w:t xml:space="preserve"> </w:t>
      </w:r>
      <w:r w:rsidR="005962E7" w:rsidRPr="007C1E6E">
        <w:rPr>
          <w:sz w:val="28"/>
          <w:szCs w:val="28"/>
        </w:rPr>
        <w:t xml:space="preserve">етапі ХХ Міжнародного конкурсу з української мови імені Петра Яцика та </w:t>
      </w:r>
      <w:r w:rsidR="005962E7" w:rsidRPr="007C1E6E">
        <w:rPr>
          <w:sz w:val="26"/>
          <w:szCs w:val="26"/>
        </w:rPr>
        <w:t xml:space="preserve">ІІ </w:t>
      </w:r>
      <w:r w:rsidR="005962E7" w:rsidRPr="007C1E6E">
        <w:rPr>
          <w:sz w:val="28"/>
          <w:szCs w:val="28"/>
        </w:rPr>
        <w:t>(обласному) етапі Х Міжнародного мовно-літературного конкурсу учнівської та студентської молоді імені Тараса Шевченка</w:t>
      </w:r>
      <w:r w:rsidR="00CC5107" w:rsidRPr="007C1E6E">
        <w:rPr>
          <w:sz w:val="28"/>
          <w:szCs w:val="28"/>
        </w:rPr>
        <w:t xml:space="preserve">, </w:t>
      </w:r>
      <w:r w:rsidR="005962E7" w:rsidRPr="007C1E6E">
        <w:rPr>
          <w:sz w:val="28"/>
          <w:szCs w:val="28"/>
        </w:rPr>
        <w:t xml:space="preserve"> </w:t>
      </w:r>
      <w:r w:rsidR="009D7FBF" w:rsidRPr="007C1E6E">
        <w:rPr>
          <w:sz w:val="28"/>
          <w:szCs w:val="28"/>
        </w:rPr>
        <w:t xml:space="preserve">у лютому 2022 року представили обласний </w:t>
      </w:r>
      <w:r w:rsidR="00B4063B" w:rsidRPr="007C1E6E">
        <w:rPr>
          <w:sz w:val="28"/>
          <w:szCs w:val="28"/>
        </w:rPr>
        <w:t xml:space="preserve">пошуково-краєзнавчий </w:t>
      </w:r>
      <w:r w:rsidR="009D7FBF" w:rsidRPr="007C1E6E">
        <w:rPr>
          <w:sz w:val="28"/>
          <w:szCs w:val="28"/>
        </w:rPr>
        <w:t>проєкт «</w:t>
      </w:r>
      <w:r w:rsidR="00377CBA" w:rsidRPr="007C1E6E">
        <w:rPr>
          <w:sz w:val="28"/>
          <w:szCs w:val="28"/>
        </w:rPr>
        <w:t>В історії людське обличчя»</w:t>
      </w:r>
      <w:r w:rsidR="00CC5107" w:rsidRPr="007C1E6E">
        <w:rPr>
          <w:sz w:val="28"/>
          <w:szCs w:val="28"/>
        </w:rPr>
        <w:t xml:space="preserve">; у травні-червні брали участь у Всеукраїнській студентській науково-практичній конференції «Соціально-освітні домінанти професійної підготовки сучасного компетентного фахівця» </w:t>
      </w:r>
      <w:r w:rsidR="00377CBA" w:rsidRPr="007C1E6E">
        <w:rPr>
          <w:sz w:val="28"/>
          <w:szCs w:val="28"/>
        </w:rPr>
        <w:t xml:space="preserve"> </w:t>
      </w:r>
      <w:r w:rsidR="00CC5107" w:rsidRPr="007C1E6E">
        <w:rPr>
          <w:sz w:val="28"/>
          <w:szCs w:val="28"/>
        </w:rPr>
        <w:t>та</w:t>
      </w:r>
      <w:r w:rsidR="00AB019D" w:rsidRPr="007C1E6E">
        <w:rPr>
          <w:sz w:val="28"/>
          <w:szCs w:val="28"/>
        </w:rPr>
        <w:t xml:space="preserve"> Регіональному науково-практичному семінар «Упровадження сучасних педагогічних технологій в умовах цифровізації економіки та суспільства: регіональний вимір» (Удовик І.С.) т</w:t>
      </w:r>
      <w:r w:rsidR="00377CBA" w:rsidRPr="007C1E6E">
        <w:rPr>
          <w:sz w:val="28"/>
          <w:szCs w:val="28"/>
        </w:rPr>
        <w:t xml:space="preserve">ощо. </w:t>
      </w:r>
    </w:p>
    <w:p w14:paraId="70F921C3" w14:textId="3963D37B" w:rsidR="00E74714" w:rsidRPr="007C1E6E" w:rsidRDefault="00795625" w:rsidP="00AB01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C1E6E">
        <w:rPr>
          <w:sz w:val="28"/>
          <w:szCs w:val="28"/>
        </w:rPr>
        <w:t>Педагоги училища систематично розміщують навчальні та виховні матеріали у “Інформаційно-методичному віснику”, який друкує НМК у Київській області. Цього року до друку подали публікаці</w:t>
      </w:r>
      <w:r w:rsidR="00377CBA" w:rsidRPr="007C1E6E">
        <w:rPr>
          <w:sz w:val="28"/>
          <w:szCs w:val="28"/>
        </w:rPr>
        <w:t>ю «Училище – мій дім, моя родина!», автори Дяченко О.В.</w:t>
      </w:r>
      <w:r w:rsidRPr="007C1E6E">
        <w:rPr>
          <w:sz w:val="28"/>
          <w:szCs w:val="28"/>
        </w:rPr>
        <w:t xml:space="preserve"> та Сюрха Т.А.</w:t>
      </w:r>
    </w:p>
    <w:p w14:paraId="3C94F525" w14:textId="201CD54C" w:rsidR="00E74714" w:rsidRPr="007C1E6E" w:rsidRDefault="00795625" w:rsidP="00AB01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sz w:val="28"/>
          <w:szCs w:val="28"/>
        </w:rPr>
      </w:pPr>
      <w:r w:rsidRPr="007C1E6E">
        <w:rPr>
          <w:sz w:val="28"/>
          <w:szCs w:val="28"/>
        </w:rPr>
        <w:t xml:space="preserve">Важливою подією в житті училища </w:t>
      </w:r>
      <w:r w:rsidR="00CC6860" w:rsidRPr="007C1E6E">
        <w:rPr>
          <w:sz w:val="28"/>
          <w:szCs w:val="28"/>
        </w:rPr>
        <w:t xml:space="preserve">мала б </w:t>
      </w:r>
      <w:r w:rsidRPr="007C1E6E">
        <w:rPr>
          <w:sz w:val="28"/>
          <w:szCs w:val="28"/>
        </w:rPr>
        <w:t>ста</w:t>
      </w:r>
      <w:r w:rsidR="00CC6860" w:rsidRPr="007C1E6E">
        <w:rPr>
          <w:sz w:val="28"/>
          <w:szCs w:val="28"/>
        </w:rPr>
        <w:t>ти</w:t>
      </w:r>
      <w:r w:rsidRPr="007C1E6E">
        <w:rPr>
          <w:sz w:val="28"/>
          <w:szCs w:val="28"/>
        </w:rPr>
        <w:t xml:space="preserve"> </w:t>
      </w:r>
      <w:r w:rsidR="00CC6860" w:rsidRPr="007C1E6E">
        <w:rPr>
          <w:b/>
          <w:sz w:val="28"/>
          <w:szCs w:val="28"/>
        </w:rPr>
        <w:t>13 Міжнародна</w:t>
      </w:r>
      <w:r w:rsidRPr="007C1E6E">
        <w:rPr>
          <w:b/>
          <w:sz w:val="28"/>
          <w:szCs w:val="28"/>
        </w:rPr>
        <w:t xml:space="preserve"> вистав</w:t>
      </w:r>
      <w:r w:rsidR="00CC6860" w:rsidRPr="007C1E6E">
        <w:rPr>
          <w:b/>
          <w:sz w:val="28"/>
          <w:szCs w:val="28"/>
        </w:rPr>
        <w:t>ка</w:t>
      </w:r>
      <w:r w:rsidRPr="007C1E6E">
        <w:rPr>
          <w:b/>
          <w:sz w:val="28"/>
          <w:szCs w:val="28"/>
        </w:rPr>
        <w:t xml:space="preserve"> «Сучасні заклади освіти – 202</w:t>
      </w:r>
      <w:r w:rsidR="00CC6860" w:rsidRPr="007C1E6E">
        <w:rPr>
          <w:b/>
          <w:sz w:val="28"/>
          <w:szCs w:val="28"/>
        </w:rPr>
        <w:t>2</w:t>
      </w:r>
      <w:r w:rsidRPr="007C1E6E">
        <w:rPr>
          <w:b/>
          <w:sz w:val="28"/>
          <w:szCs w:val="28"/>
        </w:rPr>
        <w:t>»</w:t>
      </w:r>
      <w:r w:rsidRPr="007C1E6E">
        <w:rPr>
          <w:sz w:val="28"/>
          <w:szCs w:val="28"/>
        </w:rPr>
        <w:t xml:space="preserve">. </w:t>
      </w:r>
    </w:p>
    <w:p w14:paraId="2BD1E08C" w14:textId="6F64EA83" w:rsidR="00E74714" w:rsidRPr="007C1E6E" w:rsidRDefault="00795625" w:rsidP="00AB01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sz w:val="28"/>
          <w:szCs w:val="28"/>
        </w:rPr>
      </w:pPr>
      <w:r w:rsidRPr="007C1E6E">
        <w:rPr>
          <w:sz w:val="28"/>
          <w:szCs w:val="28"/>
        </w:rPr>
        <w:t xml:space="preserve">Навчальний заклад </w:t>
      </w:r>
      <w:r w:rsidR="00CC6860" w:rsidRPr="007C1E6E">
        <w:rPr>
          <w:sz w:val="28"/>
          <w:szCs w:val="28"/>
        </w:rPr>
        <w:t>мав презентувати</w:t>
      </w:r>
      <w:r w:rsidR="006518E7" w:rsidRPr="007C1E6E">
        <w:rPr>
          <w:sz w:val="28"/>
          <w:szCs w:val="28"/>
        </w:rPr>
        <w:t xml:space="preserve"> </w:t>
      </w:r>
      <w:r w:rsidR="00F261E5" w:rsidRPr="007C1E6E">
        <w:rPr>
          <w:sz w:val="28"/>
          <w:szCs w:val="28"/>
        </w:rPr>
        <w:t xml:space="preserve">конкурсну </w:t>
      </w:r>
      <w:r w:rsidRPr="007C1E6E">
        <w:rPr>
          <w:sz w:val="28"/>
          <w:szCs w:val="28"/>
        </w:rPr>
        <w:t>роботу</w:t>
      </w:r>
      <w:r w:rsidR="00F261E5" w:rsidRPr="007C1E6E">
        <w:rPr>
          <w:sz w:val="28"/>
          <w:szCs w:val="28"/>
        </w:rPr>
        <w:t xml:space="preserve"> </w:t>
      </w:r>
      <w:r w:rsidR="004034D7" w:rsidRPr="007C1E6E">
        <w:rPr>
          <w:sz w:val="28"/>
          <w:szCs w:val="28"/>
        </w:rPr>
        <w:t xml:space="preserve">«Сучасний заклад освіти – територія збереження та зміцнення здоров’я» </w:t>
      </w:r>
      <w:r w:rsidR="00F261E5" w:rsidRPr="007C1E6E">
        <w:rPr>
          <w:sz w:val="28"/>
          <w:szCs w:val="28"/>
        </w:rPr>
        <w:t xml:space="preserve">у номінації </w:t>
      </w:r>
      <w:r w:rsidRPr="007C1E6E">
        <w:rPr>
          <w:sz w:val="28"/>
          <w:szCs w:val="28"/>
        </w:rPr>
        <w:t xml:space="preserve"> «</w:t>
      </w:r>
      <w:r w:rsidR="00F261E5" w:rsidRPr="007C1E6E">
        <w:rPr>
          <w:sz w:val="28"/>
          <w:szCs w:val="28"/>
        </w:rPr>
        <w:t xml:space="preserve">Створення і </w:t>
      </w:r>
      <w:r w:rsidR="00F261E5" w:rsidRPr="007C1E6E">
        <w:rPr>
          <w:sz w:val="28"/>
          <w:szCs w:val="28"/>
        </w:rPr>
        <w:lastRenderedPageBreak/>
        <w:t>впровадження моделей сучасного уроку фізичної культури в фізкультурно-оздоровчу й спортивну діяльність закладів освіти</w:t>
      </w:r>
      <w:r w:rsidRPr="007C1E6E">
        <w:rPr>
          <w:sz w:val="28"/>
          <w:szCs w:val="28"/>
        </w:rPr>
        <w:t>», автор</w:t>
      </w:r>
      <w:r w:rsidR="00CC6860" w:rsidRPr="007C1E6E">
        <w:rPr>
          <w:sz w:val="28"/>
          <w:szCs w:val="28"/>
        </w:rPr>
        <w:t>и</w:t>
      </w:r>
      <w:r w:rsidRPr="007C1E6E">
        <w:rPr>
          <w:sz w:val="28"/>
          <w:szCs w:val="28"/>
        </w:rPr>
        <w:t xml:space="preserve"> Петренко Т.І., Дяченко О.В.</w:t>
      </w:r>
    </w:p>
    <w:p w14:paraId="2DA02112" w14:textId="77777777" w:rsidR="00E74714" w:rsidRPr="007C1E6E" w:rsidRDefault="00795625">
      <w:pPr>
        <w:spacing w:line="360" w:lineRule="auto"/>
        <w:ind w:firstLine="566"/>
        <w:jc w:val="both"/>
        <w:rPr>
          <w:b/>
          <w:sz w:val="28"/>
          <w:szCs w:val="28"/>
        </w:rPr>
      </w:pPr>
      <w:bookmarkStart w:id="1" w:name="_heading=h.gjdgxs" w:colFirst="0" w:colLast="0"/>
      <w:bookmarkEnd w:id="1"/>
      <w:r w:rsidRPr="007C1E6E">
        <w:rPr>
          <w:b/>
          <w:sz w:val="28"/>
          <w:szCs w:val="28"/>
        </w:rPr>
        <w:t>Навчально-виробнича діяльність</w:t>
      </w:r>
    </w:p>
    <w:p w14:paraId="73216A94" w14:textId="4C33B7F8" w:rsidR="00E74714" w:rsidRPr="007C1E6E" w:rsidRDefault="00795625">
      <w:pPr>
        <w:spacing w:line="360" w:lineRule="auto"/>
        <w:ind w:firstLine="566"/>
        <w:jc w:val="both"/>
        <w:rPr>
          <w:sz w:val="28"/>
          <w:szCs w:val="28"/>
        </w:rPr>
      </w:pPr>
      <w:r w:rsidRPr="007C1E6E">
        <w:rPr>
          <w:sz w:val="28"/>
          <w:szCs w:val="28"/>
        </w:rPr>
        <w:t xml:space="preserve">Вся робота навчального закладу спрямована на підготовку компетентного робітника з професій, на які ми маємо ліцензії і які атестовані, їх  17 ліцензовано і атестовано та 1 ліцензована. </w:t>
      </w:r>
      <w:r w:rsidR="00CC6860" w:rsidRPr="007C1E6E">
        <w:rPr>
          <w:sz w:val="28"/>
          <w:szCs w:val="28"/>
        </w:rPr>
        <w:t>Це</w:t>
      </w:r>
      <w:r w:rsidR="00F903B7" w:rsidRPr="007C1E6E">
        <w:rPr>
          <w:sz w:val="28"/>
          <w:szCs w:val="28"/>
        </w:rPr>
        <w:t>й навчальний рік – це рік атестації робітничих професій,</w:t>
      </w:r>
      <w:r w:rsidR="00CC6860" w:rsidRPr="007C1E6E">
        <w:rPr>
          <w:sz w:val="28"/>
          <w:szCs w:val="28"/>
        </w:rPr>
        <w:t xml:space="preserve"> ми зробили самоаналіз нашої діяльності, у випускних групах провели необхідні контрольні та пробні роботи</w:t>
      </w:r>
      <w:r w:rsidR="00F903B7" w:rsidRPr="007C1E6E">
        <w:rPr>
          <w:sz w:val="28"/>
          <w:szCs w:val="28"/>
        </w:rPr>
        <w:t>.</w:t>
      </w:r>
      <w:r w:rsidR="00CC6860" w:rsidRPr="007C1E6E">
        <w:rPr>
          <w:sz w:val="28"/>
          <w:szCs w:val="28"/>
        </w:rPr>
        <w:t xml:space="preserve"> І вже мали б отримати атестаційний лист, але на заводі стали воєнні дії. І терміни атестації перенесли. Однак </w:t>
      </w:r>
      <w:r w:rsidR="00CF77A4" w:rsidRPr="007C1E6E">
        <w:rPr>
          <w:sz w:val="28"/>
          <w:szCs w:val="28"/>
        </w:rPr>
        <w:t xml:space="preserve">вже на 30 червня призначене засідання комісії, і може нам не доведеться атестаційну роботу проводити ще раз після воєнного стану. </w:t>
      </w:r>
      <w:r w:rsidR="00CC6860" w:rsidRPr="007C1E6E">
        <w:rPr>
          <w:sz w:val="28"/>
          <w:szCs w:val="28"/>
        </w:rPr>
        <w:t xml:space="preserve"> </w:t>
      </w:r>
    </w:p>
    <w:p w14:paraId="2445B344" w14:textId="77777777" w:rsidR="00E14614" w:rsidRPr="007C1E6E" w:rsidRDefault="00373A92" w:rsidP="00E14614">
      <w:pPr>
        <w:spacing w:line="360" w:lineRule="auto"/>
        <w:ind w:firstLine="566"/>
        <w:jc w:val="both"/>
        <w:rPr>
          <w:sz w:val="28"/>
          <w:szCs w:val="28"/>
        </w:rPr>
      </w:pPr>
      <w:r w:rsidRPr="007C1E6E">
        <w:rPr>
          <w:b/>
          <w:sz w:val="28"/>
          <w:szCs w:val="28"/>
        </w:rPr>
        <w:t>Організація професійно-</w:t>
      </w:r>
      <w:r w:rsidR="00E14614" w:rsidRPr="007C1E6E">
        <w:rPr>
          <w:b/>
          <w:sz w:val="28"/>
          <w:szCs w:val="28"/>
        </w:rPr>
        <w:t>практичної підготовки</w:t>
      </w:r>
      <w:r w:rsidRPr="007C1E6E">
        <w:rPr>
          <w:sz w:val="28"/>
          <w:szCs w:val="28"/>
        </w:rPr>
        <w:t xml:space="preserve">. </w:t>
      </w:r>
    </w:p>
    <w:p w14:paraId="0F32F6D1" w14:textId="1104D36F" w:rsidR="00E14614" w:rsidRPr="007C1E6E" w:rsidRDefault="00E14614" w:rsidP="00E14614">
      <w:pPr>
        <w:spacing w:line="360" w:lineRule="auto"/>
        <w:ind w:firstLine="566"/>
        <w:jc w:val="both"/>
        <w:rPr>
          <w:sz w:val="28"/>
          <w:szCs w:val="28"/>
        </w:rPr>
      </w:pPr>
      <w:r w:rsidRPr="007C1E6E">
        <w:rPr>
          <w:sz w:val="28"/>
          <w:szCs w:val="28"/>
        </w:rPr>
        <w:t>До професійно-практичної підготовки відноситься виробниче навчання та виробнича практика. Виробниче навчання здебільшого відбувалося в майстернях училища</w:t>
      </w:r>
      <w:r w:rsidR="007C1E6E">
        <w:rPr>
          <w:sz w:val="28"/>
          <w:szCs w:val="28"/>
        </w:rPr>
        <w:t>.</w:t>
      </w:r>
      <w:r w:rsidRPr="007C1E6E">
        <w:rPr>
          <w:sz w:val="28"/>
          <w:szCs w:val="28"/>
        </w:rPr>
        <w:t xml:space="preserve"> </w:t>
      </w:r>
    </w:p>
    <w:p w14:paraId="0163427A" w14:textId="1D68FFA9" w:rsidR="00E14614" w:rsidRPr="007C1E6E" w:rsidRDefault="00373A92" w:rsidP="00E14614">
      <w:pPr>
        <w:spacing w:line="36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Виробнича практика проходила на підприємствах, з якими були заключні угоди. </w:t>
      </w:r>
      <w:r w:rsidR="009B379B">
        <w:rPr>
          <w:sz w:val="28"/>
          <w:szCs w:val="28"/>
        </w:rPr>
        <w:t xml:space="preserve">Здобувачі освіти кулінарного напряму </w:t>
      </w:r>
      <w:r w:rsidR="009B379B" w:rsidRPr="007C1E6E">
        <w:rPr>
          <w:sz w:val="28"/>
          <w:szCs w:val="28"/>
        </w:rPr>
        <w:t xml:space="preserve">влітку працювали і за межами області: </w:t>
      </w:r>
      <w:r w:rsidR="00734FB2" w:rsidRPr="007C1E6E">
        <w:rPr>
          <w:sz w:val="28"/>
          <w:szCs w:val="28"/>
        </w:rPr>
        <w:t>Херсонська область пансіонат «Вікторія» - 24 учні, пансіонат «Кристал» - 30 учнів; Одеська область готельний комплекс «Кардинал» - 24 учні; база відпочинку «</w:t>
      </w:r>
      <w:r w:rsidR="001477D8" w:rsidRPr="007C1E6E">
        <w:rPr>
          <w:sz w:val="28"/>
          <w:szCs w:val="28"/>
        </w:rPr>
        <w:t>Радуга</w:t>
      </w:r>
      <w:r w:rsidR="00734FB2" w:rsidRPr="007C1E6E">
        <w:rPr>
          <w:sz w:val="28"/>
          <w:szCs w:val="28"/>
        </w:rPr>
        <w:t xml:space="preserve">» - 10 учнів, місто Ірпінь санаторій «Ворзель» - 10 учнів. </w:t>
      </w:r>
      <w:r w:rsidR="009B379B" w:rsidRPr="007C1E6E">
        <w:rPr>
          <w:sz w:val="28"/>
          <w:szCs w:val="28"/>
        </w:rPr>
        <w:t xml:space="preserve"> </w:t>
      </w:r>
      <w:r w:rsidR="00734FB2" w:rsidRPr="007C1E6E">
        <w:rPr>
          <w:sz w:val="28"/>
          <w:szCs w:val="28"/>
        </w:rPr>
        <w:t>Ці підприємства мають  сучасну виробничу базу</w:t>
      </w:r>
      <w:r w:rsidR="009D7556" w:rsidRPr="007C1E6E">
        <w:rPr>
          <w:sz w:val="28"/>
          <w:szCs w:val="28"/>
        </w:rPr>
        <w:t>.</w:t>
      </w:r>
      <w:r w:rsidR="00734FB2" w:rsidRPr="007C1E6E">
        <w:rPr>
          <w:sz w:val="28"/>
          <w:szCs w:val="28"/>
        </w:rPr>
        <w:t xml:space="preserve"> Учні </w:t>
      </w:r>
      <w:r w:rsidR="009D7556" w:rsidRPr="007C1E6E">
        <w:rPr>
          <w:sz w:val="28"/>
          <w:szCs w:val="28"/>
        </w:rPr>
        <w:t xml:space="preserve">мали змогу </w:t>
      </w:r>
      <w:r w:rsidR="00734FB2" w:rsidRPr="007C1E6E">
        <w:rPr>
          <w:sz w:val="28"/>
          <w:szCs w:val="28"/>
        </w:rPr>
        <w:t>поєднува</w:t>
      </w:r>
      <w:r w:rsidR="009D7556" w:rsidRPr="007C1E6E">
        <w:rPr>
          <w:sz w:val="28"/>
          <w:szCs w:val="28"/>
        </w:rPr>
        <w:t>т</w:t>
      </w:r>
      <w:r w:rsidR="00734FB2" w:rsidRPr="007C1E6E">
        <w:rPr>
          <w:sz w:val="28"/>
          <w:szCs w:val="28"/>
        </w:rPr>
        <w:t>и роботу з відпочинком</w:t>
      </w:r>
      <w:r w:rsidR="009D7556" w:rsidRPr="007C1E6E">
        <w:rPr>
          <w:sz w:val="28"/>
          <w:szCs w:val="28"/>
        </w:rPr>
        <w:t>, для цього роботодавець створив належні умови.</w:t>
      </w:r>
      <w:r w:rsidR="00E14614" w:rsidRPr="007C1E6E">
        <w:rPr>
          <w:sz w:val="28"/>
          <w:szCs w:val="28"/>
        </w:rPr>
        <w:t xml:space="preserve"> </w:t>
      </w:r>
    </w:p>
    <w:p w14:paraId="6FA0F298" w14:textId="228EEC88" w:rsidR="009B379B" w:rsidRPr="007C1E6E" w:rsidRDefault="009B379B">
      <w:pPr>
        <w:spacing w:line="360" w:lineRule="auto"/>
        <w:ind w:firstLine="566"/>
        <w:jc w:val="both"/>
        <w:rPr>
          <w:sz w:val="28"/>
          <w:szCs w:val="28"/>
        </w:rPr>
      </w:pPr>
      <w:r w:rsidRPr="007C1E6E">
        <w:rPr>
          <w:sz w:val="28"/>
          <w:szCs w:val="28"/>
        </w:rPr>
        <w:t xml:space="preserve">Починаючи з вересня учні </w:t>
      </w:r>
      <w:r w:rsidR="00195A05" w:rsidRPr="007C1E6E">
        <w:rPr>
          <w:sz w:val="28"/>
          <w:szCs w:val="28"/>
        </w:rPr>
        <w:t>кулінарного напрямку</w:t>
      </w:r>
      <w:r w:rsidRPr="007C1E6E">
        <w:rPr>
          <w:sz w:val="28"/>
          <w:szCs w:val="28"/>
        </w:rPr>
        <w:t xml:space="preserve"> навчалися на базі Навчально-практичного центру</w:t>
      </w:r>
      <w:r w:rsidR="00F3737F" w:rsidRPr="007C1E6E">
        <w:rPr>
          <w:sz w:val="28"/>
          <w:szCs w:val="28"/>
        </w:rPr>
        <w:t xml:space="preserve"> та по</w:t>
      </w:r>
      <w:r w:rsidRPr="007C1E6E">
        <w:rPr>
          <w:sz w:val="28"/>
          <w:szCs w:val="28"/>
        </w:rPr>
        <w:t xml:space="preserve"> підприємствах міста: школи міста, педагогічний коледж, кафе «Кава». </w:t>
      </w:r>
    </w:p>
    <w:p w14:paraId="416D9A9B" w14:textId="3E073217" w:rsidR="005B3D24" w:rsidRDefault="00B50D0A" w:rsidP="00195A05">
      <w:pPr>
        <w:spacing w:line="36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Навчально-практичний центр кухарів та кондитерів </w:t>
      </w:r>
      <w:r w:rsidR="00F550D9">
        <w:rPr>
          <w:sz w:val="28"/>
          <w:szCs w:val="28"/>
        </w:rPr>
        <w:t>-</w:t>
      </w:r>
      <w:r>
        <w:rPr>
          <w:sz w:val="28"/>
          <w:szCs w:val="28"/>
        </w:rPr>
        <w:t xml:space="preserve"> це сучасний освітній центр з інноваційним обладнанням, зручними меблями</w:t>
      </w:r>
      <w:r w:rsidR="0002107A">
        <w:rPr>
          <w:sz w:val="28"/>
          <w:szCs w:val="28"/>
        </w:rPr>
        <w:t xml:space="preserve"> для прийому їжі, ведення перемовин, відпочинку з друзями… </w:t>
      </w:r>
      <w:r>
        <w:rPr>
          <w:sz w:val="28"/>
          <w:szCs w:val="28"/>
        </w:rPr>
        <w:t xml:space="preserve">  </w:t>
      </w:r>
    </w:p>
    <w:p w14:paraId="7EA25BF9" w14:textId="51BCC74A" w:rsidR="00195A05" w:rsidRPr="005B3D24" w:rsidRDefault="00195A05" w:rsidP="00195A05">
      <w:pPr>
        <w:spacing w:line="360" w:lineRule="auto"/>
        <w:ind w:firstLine="56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З часу оголошення військо</w:t>
      </w:r>
      <w:r w:rsidR="004F75D6">
        <w:rPr>
          <w:sz w:val="28"/>
          <w:szCs w:val="28"/>
        </w:rPr>
        <w:t>во</w:t>
      </w:r>
      <w:r>
        <w:rPr>
          <w:sz w:val="28"/>
          <w:szCs w:val="28"/>
        </w:rPr>
        <w:t xml:space="preserve">го стану всі уроки виробничого навчання відбуваються дистанційно, для цього розроблена віртуальна лабораторія: </w:t>
      </w:r>
      <w:r w:rsidR="004F75D6">
        <w:rPr>
          <w:sz w:val="28"/>
          <w:szCs w:val="28"/>
        </w:rPr>
        <w:t>майстри виробничого навчання накопичують банк відео-уроків відповідно до програми.</w:t>
      </w:r>
    </w:p>
    <w:p w14:paraId="7C50B6E5" w14:textId="110C8A7A" w:rsidR="00E74714" w:rsidRDefault="00795625">
      <w:pPr>
        <w:spacing w:line="36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Більшість випускників працевлаштовуються на підприємства, де проходили передвипускну практику</w:t>
      </w:r>
      <w:r w:rsidR="009D7556">
        <w:rPr>
          <w:sz w:val="28"/>
          <w:szCs w:val="28"/>
        </w:rPr>
        <w:t>;</w:t>
      </w:r>
      <w:r>
        <w:rPr>
          <w:sz w:val="28"/>
          <w:szCs w:val="28"/>
        </w:rPr>
        <w:t xml:space="preserve"> 100% зимового випуску </w:t>
      </w:r>
      <w:r w:rsidR="009D7556">
        <w:rPr>
          <w:sz w:val="28"/>
          <w:szCs w:val="28"/>
        </w:rPr>
        <w:t xml:space="preserve">(за винятком групи, яка навчалася за професією «Кухар; офіціант; бармен» і випущена 15 березня в умовах військового стану) </w:t>
      </w:r>
      <w:r>
        <w:rPr>
          <w:sz w:val="28"/>
          <w:szCs w:val="28"/>
        </w:rPr>
        <w:t>працевлаштовані.</w:t>
      </w:r>
    </w:p>
    <w:p w14:paraId="3F856774" w14:textId="08D2B4A6" w:rsidR="00E74714" w:rsidRDefault="00795625">
      <w:pPr>
        <w:spacing w:line="36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Правильно підібрані підприємства для проходження практики мотивують учнів до успішного навчання – якісна успішність з виробничого навчання в групах кулінарного напрямку в межах 90%</w:t>
      </w:r>
      <w:r w:rsidR="007046BB">
        <w:rPr>
          <w:sz w:val="28"/>
          <w:szCs w:val="28"/>
        </w:rPr>
        <w:t>,</w:t>
      </w:r>
      <w:r w:rsidR="007046BB" w:rsidRPr="007046BB">
        <w:rPr>
          <w:sz w:val="28"/>
          <w:szCs w:val="28"/>
        </w:rPr>
        <w:t xml:space="preserve"> </w:t>
      </w:r>
      <w:r w:rsidR="007046BB">
        <w:rPr>
          <w:sz w:val="28"/>
          <w:szCs w:val="28"/>
        </w:rPr>
        <w:t>будівельного напрямку – 83%.</w:t>
      </w:r>
    </w:p>
    <w:p w14:paraId="7BDE9525" w14:textId="44AD268B" w:rsidR="00E74714" w:rsidRDefault="00795625">
      <w:pPr>
        <w:spacing w:line="36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Пробні кваліфікаційні роботи (поетапна кваліфікаційна атестація) провод</w:t>
      </w:r>
      <w:r w:rsidR="007046BB">
        <w:rPr>
          <w:sz w:val="28"/>
          <w:szCs w:val="28"/>
        </w:rPr>
        <w:t>или</w:t>
      </w:r>
      <w:r>
        <w:rPr>
          <w:sz w:val="28"/>
          <w:szCs w:val="28"/>
        </w:rPr>
        <w:t xml:space="preserve">ся в </w:t>
      </w:r>
      <w:r w:rsidR="007046BB">
        <w:rPr>
          <w:sz w:val="28"/>
          <w:szCs w:val="28"/>
        </w:rPr>
        <w:t>Навчально-практичному центрі кухарів та кондитерів,</w:t>
      </w:r>
      <w:r>
        <w:rPr>
          <w:sz w:val="28"/>
          <w:szCs w:val="28"/>
        </w:rPr>
        <w:t xml:space="preserve"> майстернях училища або на об’єктах практи</w:t>
      </w:r>
      <w:r w:rsidR="00E52939">
        <w:rPr>
          <w:sz w:val="28"/>
          <w:szCs w:val="28"/>
        </w:rPr>
        <w:t>ки за стандартних умов навчання, а</w:t>
      </w:r>
      <w:r>
        <w:rPr>
          <w:sz w:val="28"/>
          <w:szCs w:val="28"/>
        </w:rPr>
        <w:t xml:space="preserve"> </w:t>
      </w:r>
      <w:r w:rsidR="00E52939">
        <w:rPr>
          <w:sz w:val="28"/>
          <w:szCs w:val="28"/>
        </w:rPr>
        <w:t>в</w:t>
      </w:r>
      <w:r>
        <w:rPr>
          <w:sz w:val="28"/>
          <w:szCs w:val="28"/>
        </w:rPr>
        <w:t xml:space="preserve"> умовах карантину </w:t>
      </w:r>
      <w:r w:rsidR="007046BB">
        <w:rPr>
          <w:sz w:val="28"/>
          <w:szCs w:val="28"/>
        </w:rPr>
        <w:t>та воєнного стану -</w:t>
      </w:r>
      <w:r>
        <w:rPr>
          <w:sz w:val="28"/>
          <w:szCs w:val="28"/>
        </w:rPr>
        <w:t xml:space="preserve"> дистанційно.</w:t>
      </w:r>
    </w:p>
    <w:p w14:paraId="250C9BA3" w14:textId="5ADBBBB9" w:rsidR="00E74714" w:rsidRDefault="00795625">
      <w:pPr>
        <w:spacing w:line="36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Переліки пробних</w:t>
      </w:r>
      <w:r w:rsidR="00190FCA">
        <w:rPr>
          <w:sz w:val="28"/>
          <w:szCs w:val="28"/>
        </w:rPr>
        <w:t xml:space="preserve"> кваліфікаційних </w:t>
      </w:r>
      <w:r>
        <w:rPr>
          <w:sz w:val="28"/>
          <w:szCs w:val="28"/>
        </w:rPr>
        <w:t>робіт відповідають кваліфікаційним характеристикам</w:t>
      </w:r>
      <w:r w:rsidR="00190FCA">
        <w:rPr>
          <w:sz w:val="28"/>
          <w:szCs w:val="28"/>
        </w:rPr>
        <w:t xml:space="preserve"> за професіями відповідних розрядів</w:t>
      </w:r>
      <w:r>
        <w:rPr>
          <w:sz w:val="28"/>
          <w:szCs w:val="28"/>
        </w:rPr>
        <w:t xml:space="preserve">. </w:t>
      </w:r>
    </w:p>
    <w:p w14:paraId="6FBB84F8" w14:textId="6CC90596" w:rsidR="00E74714" w:rsidRDefault="00CB4F58">
      <w:pPr>
        <w:spacing w:line="36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95625">
        <w:rPr>
          <w:sz w:val="28"/>
          <w:szCs w:val="28"/>
        </w:rPr>
        <w:t xml:space="preserve">авчальний рік ще не закінчився, </w:t>
      </w:r>
      <w:r>
        <w:rPr>
          <w:sz w:val="28"/>
          <w:szCs w:val="28"/>
        </w:rPr>
        <w:t xml:space="preserve">але </w:t>
      </w:r>
      <w:r w:rsidR="00795625">
        <w:rPr>
          <w:sz w:val="28"/>
          <w:szCs w:val="28"/>
        </w:rPr>
        <w:t>ми</w:t>
      </w:r>
      <w:r>
        <w:rPr>
          <w:sz w:val="28"/>
          <w:szCs w:val="28"/>
        </w:rPr>
        <w:t xml:space="preserve"> вже</w:t>
      </w:r>
      <w:r w:rsidR="00795625">
        <w:rPr>
          <w:sz w:val="28"/>
          <w:szCs w:val="28"/>
        </w:rPr>
        <w:t xml:space="preserve"> почали вивчати, аналізувати  навчальні досягнення учнів з теоретичного та виробничого навчання, організацію навчання під час карантину</w:t>
      </w:r>
      <w:r w:rsidR="007046BB">
        <w:rPr>
          <w:sz w:val="28"/>
          <w:szCs w:val="28"/>
        </w:rPr>
        <w:t xml:space="preserve"> та воєнного стану</w:t>
      </w:r>
      <w:r w:rsidR="00795625">
        <w:rPr>
          <w:sz w:val="28"/>
          <w:szCs w:val="28"/>
        </w:rPr>
        <w:t xml:space="preserve">, планувати педагогічну діяльність на новий навчальний рік. </w:t>
      </w:r>
    </w:p>
    <w:p w14:paraId="07E9063F" w14:textId="77777777" w:rsidR="00E74714" w:rsidRDefault="00795625">
      <w:pPr>
        <w:spacing w:line="360" w:lineRule="auto"/>
        <w:ind w:firstLine="566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Моніторинг та оптимізація соціально-психологічного середовища училища</w:t>
      </w:r>
    </w:p>
    <w:p w14:paraId="11A164F3" w14:textId="77777777" w:rsidR="00E74714" w:rsidRPr="00D62B0A" w:rsidRDefault="00795625" w:rsidP="00D62B0A">
      <w:pPr>
        <w:spacing w:line="360" w:lineRule="auto"/>
        <w:ind w:firstLine="566"/>
        <w:jc w:val="both"/>
        <w:rPr>
          <w:sz w:val="28"/>
          <w:szCs w:val="28"/>
        </w:rPr>
      </w:pPr>
      <w:r w:rsidRPr="00D62B0A">
        <w:rPr>
          <w:sz w:val="28"/>
          <w:szCs w:val="28"/>
        </w:rPr>
        <w:t>Для успішного розвитку всіх гілок  навчального закладу важливо мати здорове соціально-психологічне середовище, і особливо в період довготривалого карантину.</w:t>
      </w:r>
    </w:p>
    <w:p w14:paraId="79814E0F" w14:textId="6BDD9E00" w:rsidR="00903E20" w:rsidRPr="00903E20" w:rsidRDefault="00903E20" w:rsidP="00760609">
      <w:pPr>
        <w:spacing w:line="360" w:lineRule="auto"/>
        <w:ind w:firstLine="709"/>
        <w:jc w:val="both"/>
        <w:rPr>
          <w:sz w:val="28"/>
          <w:szCs w:val="28"/>
        </w:rPr>
      </w:pPr>
      <w:r w:rsidRPr="00903E20">
        <w:rPr>
          <w:sz w:val="28"/>
          <w:szCs w:val="28"/>
        </w:rPr>
        <w:t xml:space="preserve">Психологічна служба системи освіти є важливою складовою державної системи охорони фізичного і психічного здоров’я молодих громадян України і діє з метою виявлення і створення оптимальних соціально-психологічних умов для розвитку особистості. </w:t>
      </w:r>
    </w:p>
    <w:p w14:paraId="0F40E70F" w14:textId="22AF4544" w:rsidR="00903E20" w:rsidRDefault="00903E20" w:rsidP="00903E20">
      <w:pPr>
        <w:spacing w:line="360" w:lineRule="auto"/>
        <w:ind w:firstLine="709"/>
        <w:jc w:val="both"/>
        <w:rPr>
          <w:sz w:val="28"/>
          <w:szCs w:val="28"/>
        </w:rPr>
      </w:pPr>
      <w:r w:rsidRPr="00903E20">
        <w:rPr>
          <w:sz w:val="28"/>
          <w:szCs w:val="28"/>
        </w:rPr>
        <w:lastRenderedPageBreak/>
        <w:t xml:space="preserve"> </w:t>
      </w:r>
      <w:r w:rsidR="00F550D9">
        <w:rPr>
          <w:sz w:val="28"/>
          <w:szCs w:val="28"/>
        </w:rPr>
        <w:t>Психолого-соціальна служба</w:t>
      </w:r>
      <w:r w:rsidRPr="00903E20">
        <w:rPr>
          <w:sz w:val="28"/>
          <w:szCs w:val="28"/>
        </w:rPr>
        <w:t xml:space="preserve"> </w:t>
      </w:r>
      <w:r w:rsidR="00F550D9">
        <w:rPr>
          <w:sz w:val="28"/>
          <w:szCs w:val="28"/>
        </w:rPr>
        <w:t xml:space="preserve">училища </w:t>
      </w:r>
      <w:r w:rsidRPr="00903E20">
        <w:rPr>
          <w:sz w:val="28"/>
          <w:szCs w:val="28"/>
        </w:rPr>
        <w:t>працювали відповідно до Листа Міністерства освіти і науки України «Про пріоритетні напрями роботи психологічної служби у системі освіти у 2021/2022н.р. та листа «Про типову документацію працівників психологічної служби в системі освіти України».</w:t>
      </w:r>
    </w:p>
    <w:p w14:paraId="1FEF575F" w14:textId="3597A560" w:rsidR="00903E20" w:rsidRPr="00903E20" w:rsidRDefault="00903E20" w:rsidP="00903E2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03E20">
        <w:rPr>
          <w:sz w:val="28"/>
          <w:szCs w:val="28"/>
        </w:rPr>
        <w:t xml:space="preserve">З метою визначення рівня адаптованості учнів груп нового набору до </w:t>
      </w:r>
      <w:r w:rsidR="00F550D9">
        <w:rPr>
          <w:sz w:val="28"/>
          <w:szCs w:val="28"/>
        </w:rPr>
        <w:t xml:space="preserve">освітніх </w:t>
      </w:r>
      <w:r w:rsidRPr="00903E20">
        <w:rPr>
          <w:sz w:val="28"/>
          <w:szCs w:val="28"/>
        </w:rPr>
        <w:t xml:space="preserve">умов в закладі була проведена «Анкета першокурсника». За результатами анкетування можна зробити висновок, що більшість учнів І курсу успішно адаптувалися до умов училища та колективу групи. Для учнів, які мали проблеми з адаптацією, проведені індивідуальні бесіди з метою виявлення причин дезадаптації та усунення негативних факторів. </w:t>
      </w:r>
    </w:p>
    <w:p w14:paraId="6331F8EF" w14:textId="39C6F8B3" w:rsidR="00760609" w:rsidRPr="003C0D7A" w:rsidRDefault="00760609" w:rsidP="0076060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303C6">
        <w:rPr>
          <w:sz w:val="28"/>
          <w:szCs w:val="28"/>
        </w:rPr>
        <w:t>Важливою є і просвітницька робота з учнями</w:t>
      </w:r>
      <w:r>
        <w:rPr>
          <w:sz w:val="28"/>
          <w:szCs w:val="28"/>
        </w:rPr>
        <w:t xml:space="preserve"> всіх груп</w:t>
      </w:r>
      <w:r w:rsidRPr="004303C6">
        <w:rPr>
          <w:sz w:val="28"/>
          <w:szCs w:val="28"/>
        </w:rPr>
        <w:t xml:space="preserve">, яка здійснювалася через виступи </w:t>
      </w:r>
      <w:r>
        <w:rPr>
          <w:sz w:val="28"/>
          <w:szCs w:val="28"/>
        </w:rPr>
        <w:t>соціального педагога Лобод</w:t>
      </w:r>
      <w:r w:rsidR="00BF33DF">
        <w:rPr>
          <w:sz w:val="28"/>
          <w:szCs w:val="28"/>
        </w:rPr>
        <w:t>и</w:t>
      </w:r>
      <w:r>
        <w:rPr>
          <w:sz w:val="28"/>
          <w:szCs w:val="28"/>
        </w:rPr>
        <w:t xml:space="preserve"> Т.Л. </w:t>
      </w:r>
      <w:r w:rsidRPr="004303C6">
        <w:rPr>
          <w:sz w:val="28"/>
          <w:szCs w:val="28"/>
        </w:rPr>
        <w:t>на годинах психолога та класних годинах:</w:t>
      </w:r>
      <w:r w:rsidRPr="004303C6">
        <w:rPr>
          <w:rFonts w:eastAsia="Calibri"/>
          <w:sz w:val="28"/>
          <w:szCs w:val="28"/>
        </w:rPr>
        <w:t xml:space="preserve"> </w:t>
      </w:r>
      <w:r w:rsidRPr="003C0D7A">
        <w:rPr>
          <w:rFonts w:eastAsia="Calibri"/>
          <w:sz w:val="28"/>
          <w:szCs w:val="28"/>
        </w:rPr>
        <w:t>«Закон і ми»,</w:t>
      </w:r>
      <w:r w:rsidRPr="004303C6">
        <w:rPr>
          <w:rFonts w:eastAsia="Calibri"/>
          <w:sz w:val="28"/>
          <w:szCs w:val="28"/>
        </w:rPr>
        <w:t xml:space="preserve"> </w:t>
      </w:r>
      <w:r w:rsidRPr="003C0D7A">
        <w:rPr>
          <w:rFonts w:eastAsia="Calibri"/>
          <w:sz w:val="28"/>
          <w:szCs w:val="28"/>
        </w:rPr>
        <w:t>«Мистецтво спілкування», «В інтересах дитини»,</w:t>
      </w:r>
      <w:r w:rsidRPr="004303C6">
        <w:rPr>
          <w:rFonts w:eastAsia="Calibri"/>
          <w:sz w:val="28"/>
          <w:szCs w:val="28"/>
        </w:rPr>
        <w:t xml:space="preserve"> «Стоп булінг».</w:t>
      </w:r>
    </w:p>
    <w:p w14:paraId="0F27C896" w14:textId="39D5C042" w:rsidR="00760609" w:rsidRPr="003C0D7A" w:rsidRDefault="00760609" w:rsidP="00760609">
      <w:pPr>
        <w:spacing w:line="360" w:lineRule="auto"/>
        <w:ind w:right="-143" w:firstLine="709"/>
        <w:jc w:val="both"/>
        <w:rPr>
          <w:sz w:val="28"/>
          <w:szCs w:val="28"/>
        </w:rPr>
      </w:pPr>
      <w:r w:rsidRPr="003C0D7A">
        <w:rPr>
          <w:sz w:val="28"/>
          <w:szCs w:val="28"/>
        </w:rPr>
        <w:t xml:space="preserve">З метою профілактики здорового способу життя </w:t>
      </w:r>
      <w:r>
        <w:rPr>
          <w:sz w:val="28"/>
          <w:szCs w:val="28"/>
        </w:rPr>
        <w:t>соціальний педагог</w:t>
      </w:r>
      <w:r w:rsidRPr="003C0D7A">
        <w:rPr>
          <w:sz w:val="28"/>
          <w:szCs w:val="28"/>
        </w:rPr>
        <w:t xml:space="preserve"> прове</w:t>
      </w:r>
      <w:r>
        <w:rPr>
          <w:sz w:val="28"/>
          <w:szCs w:val="28"/>
        </w:rPr>
        <w:t xml:space="preserve">ла </w:t>
      </w:r>
      <w:r w:rsidRPr="003C0D7A">
        <w:rPr>
          <w:sz w:val="28"/>
          <w:szCs w:val="28"/>
        </w:rPr>
        <w:t>бесіди з учнями:</w:t>
      </w:r>
      <w:r w:rsidRPr="004303C6">
        <w:rPr>
          <w:sz w:val="28"/>
          <w:szCs w:val="28"/>
        </w:rPr>
        <w:t xml:space="preserve"> </w:t>
      </w:r>
      <w:r w:rsidRPr="003C0D7A">
        <w:rPr>
          <w:sz w:val="28"/>
          <w:szCs w:val="28"/>
        </w:rPr>
        <w:t>«Життя людини – найвища цінність»,</w:t>
      </w:r>
      <w:r w:rsidRPr="004303C6">
        <w:rPr>
          <w:sz w:val="28"/>
          <w:szCs w:val="28"/>
        </w:rPr>
        <w:t xml:space="preserve"> «Шкідливість куріння» з елементом анкетування </w:t>
      </w:r>
      <w:r w:rsidRPr="003C0D7A">
        <w:rPr>
          <w:sz w:val="28"/>
          <w:szCs w:val="28"/>
        </w:rPr>
        <w:t>«Те, що руйнує особистість»,</w:t>
      </w:r>
      <w:r w:rsidRPr="004303C6">
        <w:rPr>
          <w:sz w:val="28"/>
          <w:szCs w:val="28"/>
        </w:rPr>
        <w:t xml:space="preserve"> </w:t>
      </w:r>
      <w:r w:rsidRPr="003C0D7A">
        <w:rPr>
          <w:sz w:val="28"/>
          <w:szCs w:val="28"/>
        </w:rPr>
        <w:t xml:space="preserve">«Комп’ютерні  ігри. Як не нашкодити собі» </w:t>
      </w:r>
      <w:r w:rsidR="00F550D9">
        <w:rPr>
          <w:sz w:val="28"/>
          <w:szCs w:val="28"/>
        </w:rPr>
        <w:t>тощо</w:t>
      </w:r>
      <w:r w:rsidRPr="003C0D7A">
        <w:rPr>
          <w:sz w:val="28"/>
          <w:szCs w:val="28"/>
        </w:rPr>
        <w:t>.</w:t>
      </w:r>
    </w:p>
    <w:p w14:paraId="0446DB38" w14:textId="142E0CBB" w:rsidR="00760609" w:rsidRPr="003C0D7A" w:rsidRDefault="00760609" w:rsidP="00760609">
      <w:pPr>
        <w:spacing w:line="360" w:lineRule="auto"/>
        <w:ind w:right="-142" w:firstLine="709"/>
        <w:contextualSpacing/>
        <w:jc w:val="both"/>
        <w:rPr>
          <w:rFonts w:eastAsia="Calibri"/>
          <w:bCs/>
          <w:sz w:val="28"/>
          <w:szCs w:val="28"/>
        </w:rPr>
      </w:pPr>
      <w:r w:rsidRPr="003C0D7A">
        <w:rPr>
          <w:rFonts w:eastAsia="Calibri"/>
          <w:bCs/>
          <w:sz w:val="28"/>
          <w:szCs w:val="28"/>
        </w:rPr>
        <w:t xml:space="preserve">У період дистанційного навчання </w:t>
      </w:r>
      <w:r>
        <w:rPr>
          <w:rFonts w:eastAsia="Calibri"/>
          <w:bCs/>
          <w:sz w:val="28"/>
          <w:szCs w:val="28"/>
        </w:rPr>
        <w:t>прод</w:t>
      </w:r>
      <w:r w:rsidR="00372AB6">
        <w:rPr>
          <w:rFonts w:eastAsia="Calibri"/>
          <w:bCs/>
          <w:sz w:val="28"/>
          <w:szCs w:val="28"/>
        </w:rPr>
        <w:t>о</w:t>
      </w:r>
      <w:r>
        <w:rPr>
          <w:rFonts w:eastAsia="Calibri"/>
          <w:bCs/>
          <w:sz w:val="28"/>
          <w:szCs w:val="28"/>
        </w:rPr>
        <w:t>вжувалось</w:t>
      </w:r>
      <w:r w:rsidRPr="004303C6">
        <w:rPr>
          <w:rFonts w:eastAsia="Calibri"/>
          <w:bCs/>
          <w:sz w:val="28"/>
          <w:szCs w:val="28"/>
        </w:rPr>
        <w:t xml:space="preserve"> </w:t>
      </w:r>
      <w:r w:rsidRPr="003C0D7A">
        <w:rPr>
          <w:rFonts w:eastAsia="Calibri"/>
          <w:bCs/>
          <w:sz w:val="28"/>
          <w:szCs w:val="28"/>
        </w:rPr>
        <w:t>осво</w:t>
      </w:r>
      <w:r w:rsidRPr="004303C6">
        <w:rPr>
          <w:rFonts w:eastAsia="Calibri"/>
          <w:bCs/>
          <w:sz w:val="28"/>
          <w:szCs w:val="28"/>
        </w:rPr>
        <w:t>єн</w:t>
      </w:r>
      <w:r w:rsidR="00372AB6">
        <w:rPr>
          <w:rFonts w:eastAsia="Calibri"/>
          <w:bCs/>
          <w:sz w:val="28"/>
          <w:szCs w:val="28"/>
        </w:rPr>
        <w:t>ня</w:t>
      </w:r>
      <w:r w:rsidRPr="003C0D7A">
        <w:rPr>
          <w:rFonts w:eastAsia="Calibri"/>
          <w:bCs/>
          <w:sz w:val="28"/>
          <w:szCs w:val="28"/>
        </w:rPr>
        <w:t xml:space="preserve"> освітні</w:t>
      </w:r>
      <w:r w:rsidR="00372AB6">
        <w:rPr>
          <w:rFonts w:eastAsia="Calibri"/>
          <w:bCs/>
          <w:sz w:val="28"/>
          <w:szCs w:val="28"/>
        </w:rPr>
        <w:t>х</w:t>
      </w:r>
      <w:r w:rsidRPr="003C0D7A">
        <w:rPr>
          <w:rFonts w:eastAsia="Calibri"/>
          <w:bCs/>
          <w:sz w:val="28"/>
          <w:szCs w:val="28"/>
        </w:rPr>
        <w:t xml:space="preserve"> платформ «На урок»</w:t>
      </w:r>
      <w:r w:rsidR="00372AB6">
        <w:rPr>
          <w:rFonts w:eastAsia="Calibri"/>
          <w:bCs/>
          <w:sz w:val="28"/>
          <w:szCs w:val="28"/>
        </w:rPr>
        <w:t xml:space="preserve"> та </w:t>
      </w:r>
      <w:r w:rsidRPr="003C0D7A">
        <w:rPr>
          <w:rFonts w:eastAsia="Calibri"/>
          <w:bCs/>
          <w:sz w:val="28"/>
          <w:szCs w:val="28"/>
        </w:rPr>
        <w:t xml:space="preserve"> «Всеосвіта». </w:t>
      </w:r>
      <w:r w:rsidR="00372AB6">
        <w:rPr>
          <w:rFonts w:eastAsia="Calibri"/>
          <w:bCs/>
          <w:sz w:val="28"/>
          <w:szCs w:val="28"/>
        </w:rPr>
        <w:t>Організовувались</w:t>
      </w:r>
      <w:r w:rsidR="00F550D9">
        <w:rPr>
          <w:rFonts w:eastAsia="Calibri"/>
          <w:bCs/>
          <w:sz w:val="28"/>
          <w:szCs w:val="28"/>
        </w:rPr>
        <w:t xml:space="preserve"> онлайн-</w:t>
      </w:r>
      <w:r w:rsidRPr="003C0D7A">
        <w:rPr>
          <w:rFonts w:eastAsia="Calibri"/>
          <w:bCs/>
          <w:sz w:val="28"/>
          <w:szCs w:val="28"/>
        </w:rPr>
        <w:t>зуст</w:t>
      </w:r>
      <w:r w:rsidR="00372AB6">
        <w:rPr>
          <w:rFonts w:eastAsia="Calibri"/>
          <w:bCs/>
          <w:sz w:val="28"/>
          <w:szCs w:val="28"/>
        </w:rPr>
        <w:t>р</w:t>
      </w:r>
      <w:r w:rsidRPr="003C0D7A">
        <w:rPr>
          <w:rFonts w:eastAsia="Calibri"/>
          <w:bCs/>
          <w:sz w:val="28"/>
          <w:szCs w:val="28"/>
        </w:rPr>
        <w:t>ічі на платформі «</w:t>
      </w:r>
      <w:r w:rsidRPr="003C0D7A">
        <w:rPr>
          <w:rFonts w:eastAsia="Calibri"/>
          <w:bCs/>
          <w:sz w:val="28"/>
          <w:szCs w:val="28"/>
          <w:lang w:val="en-US"/>
        </w:rPr>
        <w:t>ZOOM</w:t>
      </w:r>
      <w:r w:rsidRPr="003C0D7A">
        <w:rPr>
          <w:rFonts w:eastAsia="Calibri"/>
          <w:bCs/>
          <w:sz w:val="28"/>
          <w:szCs w:val="28"/>
        </w:rPr>
        <w:t>».</w:t>
      </w:r>
      <w:r w:rsidR="00372AB6">
        <w:rPr>
          <w:rFonts w:eastAsia="Calibri"/>
          <w:bCs/>
          <w:sz w:val="28"/>
          <w:szCs w:val="28"/>
        </w:rPr>
        <w:t xml:space="preserve"> І</w:t>
      </w:r>
      <w:r w:rsidRPr="003C0D7A">
        <w:rPr>
          <w:rFonts w:eastAsia="Calibri"/>
          <w:bCs/>
          <w:sz w:val="28"/>
          <w:szCs w:val="28"/>
        </w:rPr>
        <w:t>ндивідуальні консультації для учнів</w:t>
      </w:r>
      <w:r w:rsidR="00372AB6">
        <w:rPr>
          <w:rFonts w:eastAsia="Calibri"/>
          <w:bCs/>
          <w:sz w:val="28"/>
          <w:szCs w:val="28"/>
        </w:rPr>
        <w:t xml:space="preserve"> проводилися</w:t>
      </w:r>
      <w:r w:rsidRPr="003C0D7A">
        <w:rPr>
          <w:rFonts w:eastAsia="Calibri"/>
          <w:bCs/>
          <w:sz w:val="28"/>
          <w:szCs w:val="28"/>
        </w:rPr>
        <w:t xml:space="preserve"> за допомогою телефонного </w:t>
      </w:r>
      <w:r w:rsidR="00372AB6" w:rsidRPr="003C0D7A">
        <w:rPr>
          <w:rFonts w:eastAsia="Calibri"/>
          <w:bCs/>
          <w:sz w:val="28"/>
          <w:szCs w:val="28"/>
        </w:rPr>
        <w:t>зв’язку</w:t>
      </w:r>
      <w:r w:rsidRPr="003C0D7A">
        <w:rPr>
          <w:rFonts w:eastAsia="Calibri"/>
          <w:bCs/>
          <w:sz w:val="28"/>
          <w:szCs w:val="28"/>
        </w:rPr>
        <w:t xml:space="preserve"> та </w:t>
      </w:r>
      <w:r w:rsidRPr="003C0D7A">
        <w:rPr>
          <w:rFonts w:eastAsia="Calibri"/>
          <w:bCs/>
          <w:sz w:val="28"/>
          <w:szCs w:val="28"/>
          <w:lang w:val="en-US"/>
        </w:rPr>
        <w:t>Viber</w:t>
      </w:r>
      <w:r w:rsidRPr="003C0D7A">
        <w:rPr>
          <w:rFonts w:eastAsia="Calibri"/>
          <w:bCs/>
          <w:sz w:val="28"/>
          <w:szCs w:val="28"/>
        </w:rPr>
        <w:t>.</w:t>
      </w:r>
    </w:p>
    <w:p w14:paraId="2D5493B7" w14:textId="5A91BC12" w:rsidR="00760609" w:rsidRPr="003C0D7A" w:rsidRDefault="00760609" w:rsidP="00760609">
      <w:pPr>
        <w:spacing w:line="360" w:lineRule="auto"/>
        <w:ind w:right="-142" w:firstLine="709"/>
        <w:contextualSpacing/>
        <w:jc w:val="both"/>
        <w:rPr>
          <w:rFonts w:eastAsia="Calibri"/>
          <w:bCs/>
          <w:sz w:val="28"/>
          <w:szCs w:val="28"/>
        </w:rPr>
      </w:pPr>
      <w:r w:rsidRPr="004303C6">
        <w:rPr>
          <w:rFonts w:eastAsia="Calibri"/>
          <w:bCs/>
          <w:sz w:val="28"/>
          <w:szCs w:val="28"/>
        </w:rPr>
        <w:t>Соціальним педагогом були р</w:t>
      </w:r>
      <w:r w:rsidRPr="003C0D7A">
        <w:rPr>
          <w:rFonts w:eastAsia="Calibri"/>
          <w:bCs/>
          <w:sz w:val="28"/>
          <w:szCs w:val="28"/>
        </w:rPr>
        <w:t>озроб</w:t>
      </w:r>
      <w:r w:rsidRPr="004303C6">
        <w:rPr>
          <w:rFonts w:eastAsia="Calibri"/>
          <w:bCs/>
          <w:sz w:val="28"/>
          <w:szCs w:val="28"/>
        </w:rPr>
        <w:t>лені</w:t>
      </w:r>
      <w:r w:rsidRPr="003C0D7A">
        <w:rPr>
          <w:rFonts w:eastAsia="Calibri"/>
          <w:bCs/>
          <w:sz w:val="28"/>
          <w:szCs w:val="28"/>
        </w:rPr>
        <w:t xml:space="preserve"> та викла</w:t>
      </w:r>
      <w:r w:rsidRPr="004303C6">
        <w:rPr>
          <w:rFonts w:eastAsia="Calibri"/>
          <w:bCs/>
          <w:sz w:val="28"/>
          <w:szCs w:val="28"/>
        </w:rPr>
        <w:t>дені</w:t>
      </w:r>
      <w:r w:rsidRPr="003C0D7A">
        <w:rPr>
          <w:rFonts w:eastAsia="Calibri"/>
          <w:bCs/>
          <w:sz w:val="28"/>
          <w:szCs w:val="28"/>
        </w:rPr>
        <w:t xml:space="preserve"> тематичні відеоматеріали в соціальні мережі </w:t>
      </w:r>
      <w:r w:rsidRPr="003C0D7A">
        <w:rPr>
          <w:rFonts w:eastAsia="Calibri"/>
          <w:bCs/>
          <w:sz w:val="28"/>
          <w:szCs w:val="28"/>
          <w:lang w:val="en-US"/>
        </w:rPr>
        <w:t>Facebook</w:t>
      </w:r>
      <w:r w:rsidRPr="003C0D7A">
        <w:rPr>
          <w:rFonts w:eastAsia="Calibri"/>
          <w:bCs/>
          <w:sz w:val="28"/>
          <w:szCs w:val="28"/>
        </w:rPr>
        <w:t xml:space="preserve">, </w:t>
      </w:r>
      <w:r w:rsidRPr="004303C6">
        <w:rPr>
          <w:rFonts w:eastAsia="Calibri"/>
          <w:bCs/>
          <w:sz w:val="28"/>
          <w:szCs w:val="28"/>
        </w:rPr>
        <w:t>приурочені до видатних дат, а саме</w:t>
      </w:r>
      <w:r w:rsidRPr="003C0D7A">
        <w:rPr>
          <w:rFonts w:eastAsia="Calibri"/>
          <w:bCs/>
          <w:sz w:val="28"/>
          <w:szCs w:val="28"/>
        </w:rPr>
        <w:t>: «День сиріт»</w:t>
      </w:r>
      <w:r w:rsidRPr="004303C6">
        <w:rPr>
          <w:rFonts w:eastAsia="Calibri"/>
          <w:bCs/>
          <w:sz w:val="28"/>
          <w:szCs w:val="28"/>
        </w:rPr>
        <w:t>,</w:t>
      </w:r>
      <w:r w:rsidR="00372AB6">
        <w:rPr>
          <w:rFonts w:eastAsia="Calibri"/>
          <w:bCs/>
          <w:sz w:val="28"/>
          <w:szCs w:val="28"/>
        </w:rPr>
        <w:t xml:space="preserve"> </w:t>
      </w:r>
      <w:r w:rsidRPr="004303C6">
        <w:rPr>
          <w:rFonts w:eastAsia="Calibri"/>
          <w:bCs/>
          <w:sz w:val="28"/>
          <w:szCs w:val="28"/>
        </w:rPr>
        <w:t>«Міжнародний День толерантності»,</w:t>
      </w:r>
      <w:r w:rsidRPr="003C0D7A">
        <w:rPr>
          <w:rFonts w:eastAsia="Calibri"/>
          <w:bCs/>
          <w:sz w:val="28"/>
          <w:szCs w:val="28"/>
        </w:rPr>
        <w:t xml:space="preserve"> «Всес</w:t>
      </w:r>
      <w:r w:rsidRPr="004303C6">
        <w:rPr>
          <w:rFonts w:eastAsia="Calibri"/>
          <w:bCs/>
          <w:sz w:val="28"/>
          <w:szCs w:val="28"/>
        </w:rPr>
        <w:t xml:space="preserve">вітній День боротьби зі СНІДом»,  </w:t>
      </w:r>
      <w:r w:rsidR="00372AB6">
        <w:rPr>
          <w:rFonts w:eastAsia="Calibri"/>
          <w:bCs/>
          <w:sz w:val="28"/>
          <w:szCs w:val="28"/>
        </w:rPr>
        <w:t>«</w:t>
      </w:r>
      <w:r w:rsidRPr="004303C6">
        <w:rPr>
          <w:rFonts w:eastAsia="Calibri"/>
          <w:bCs/>
          <w:sz w:val="28"/>
          <w:szCs w:val="28"/>
        </w:rPr>
        <w:t>Крокуємо до успіху»,</w:t>
      </w:r>
      <w:r w:rsidRPr="003C0D7A">
        <w:rPr>
          <w:rFonts w:eastAsia="Calibri"/>
          <w:bCs/>
          <w:sz w:val="28"/>
          <w:szCs w:val="28"/>
        </w:rPr>
        <w:t xml:space="preserve"> «Нетрадиційне вико</w:t>
      </w:r>
      <w:r w:rsidRPr="004303C6">
        <w:rPr>
          <w:rFonts w:eastAsia="Calibri"/>
          <w:bCs/>
          <w:sz w:val="28"/>
          <w:szCs w:val="28"/>
        </w:rPr>
        <w:t>нання Державного Гімну України», «День Соборності України», «День Єднання»,</w:t>
      </w:r>
      <w:r w:rsidRPr="003C0D7A">
        <w:rPr>
          <w:rFonts w:eastAsia="Calibri"/>
          <w:bCs/>
          <w:sz w:val="28"/>
          <w:szCs w:val="28"/>
        </w:rPr>
        <w:t xml:space="preserve"> «Всесвітній День доброти»</w:t>
      </w:r>
      <w:r w:rsidRPr="004303C6">
        <w:rPr>
          <w:rFonts w:eastAsia="Calibri"/>
          <w:bCs/>
          <w:sz w:val="28"/>
          <w:szCs w:val="28"/>
        </w:rPr>
        <w:t>,  Суспільство без бар</w:t>
      </w:r>
      <w:r w:rsidR="00372AB6" w:rsidRPr="00372AB6">
        <w:rPr>
          <w:rFonts w:eastAsia="Calibri"/>
          <w:bCs/>
          <w:sz w:val="28"/>
          <w:szCs w:val="28"/>
        </w:rPr>
        <w:t>`</w:t>
      </w:r>
      <w:r w:rsidRPr="004303C6">
        <w:rPr>
          <w:rFonts w:eastAsia="Calibri"/>
          <w:bCs/>
          <w:sz w:val="28"/>
          <w:szCs w:val="28"/>
        </w:rPr>
        <w:t>єрів»,</w:t>
      </w:r>
      <w:r w:rsidRPr="003C0D7A">
        <w:rPr>
          <w:rFonts w:eastAsia="Calibri"/>
          <w:bCs/>
          <w:sz w:val="28"/>
          <w:szCs w:val="28"/>
        </w:rPr>
        <w:t xml:space="preserve"> </w:t>
      </w:r>
      <w:r w:rsidR="00372AB6">
        <w:rPr>
          <w:rFonts w:eastAsia="Calibri"/>
          <w:bCs/>
          <w:sz w:val="28"/>
          <w:szCs w:val="28"/>
        </w:rPr>
        <w:t>«</w:t>
      </w:r>
      <w:r w:rsidRPr="003C0D7A">
        <w:rPr>
          <w:rFonts w:eastAsia="Calibri"/>
          <w:bCs/>
          <w:sz w:val="28"/>
          <w:szCs w:val="28"/>
        </w:rPr>
        <w:t>Психологічна допом</w:t>
      </w:r>
      <w:r w:rsidRPr="004303C6">
        <w:rPr>
          <w:rFonts w:eastAsia="Calibri"/>
          <w:bCs/>
          <w:sz w:val="28"/>
          <w:szCs w:val="28"/>
        </w:rPr>
        <w:t xml:space="preserve">ога та підтримка під час війни», </w:t>
      </w:r>
      <w:r w:rsidRPr="003C0D7A">
        <w:rPr>
          <w:rFonts w:eastAsia="Calibri"/>
          <w:bCs/>
          <w:sz w:val="28"/>
          <w:szCs w:val="28"/>
        </w:rPr>
        <w:t>«До</w:t>
      </w:r>
      <w:r w:rsidRPr="004303C6">
        <w:rPr>
          <w:rFonts w:eastAsia="Calibri"/>
          <w:bCs/>
          <w:sz w:val="28"/>
          <w:szCs w:val="28"/>
        </w:rPr>
        <w:t>помога підліткам під час війни», «Діти і стрес», «День вишиванки»,</w:t>
      </w:r>
      <w:r w:rsidRPr="003C0D7A">
        <w:rPr>
          <w:rFonts w:eastAsia="Calibri"/>
          <w:bCs/>
          <w:sz w:val="28"/>
          <w:szCs w:val="28"/>
        </w:rPr>
        <w:t xml:space="preserve"> «Діти - наше майбутнє».</w:t>
      </w:r>
    </w:p>
    <w:p w14:paraId="20B398F1" w14:textId="0DB2F9D4" w:rsidR="00760609" w:rsidRDefault="00372AB6" w:rsidP="00760609">
      <w:pPr>
        <w:spacing w:line="360" w:lineRule="auto"/>
        <w:ind w:right="-142" w:firstLine="709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Педагогічний колектив разом зі здобувачами освіти в</w:t>
      </w:r>
      <w:r w:rsidR="00760609" w:rsidRPr="003C0D7A">
        <w:rPr>
          <w:rFonts w:eastAsia="Calibri"/>
          <w:bCs/>
          <w:sz w:val="28"/>
          <w:szCs w:val="28"/>
        </w:rPr>
        <w:t>зяли участь</w:t>
      </w:r>
      <w:r>
        <w:rPr>
          <w:rFonts w:eastAsia="Calibri"/>
          <w:bCs/>
          <w:sz w:val="28"/>
          <w:szCs w:val="28"/>
        </w:rPr>
        <w:t xml:space="preserve"> в обласному благодійному</w:t>
      </w:r>
      <w:r w:rsidR="00760609" w:rsidRPr="003C0D7A">
        <w:rPr>
          <w:rFonts w:eastAsia="Calibri"/>
          <w:bCs/>
          <w:sz w:val="28"/>
          <w:szCs w:val="28"/>
        </w:rPr>
        <w:t xml:space="preserve"> проєкті, присвяченому Дню захисту дітей «Там, де ти є»</w:t>
      </w:r>
      <w:r>
        <w:rPr>
          <w:rFonts w:eastAsia="Calibri"/>
          <w:bCs/>
          <w:sz w:val="28"/>
          <w:szCs w:val="28"/>
        </w:rPr>
        <w:t xml:space="preserve"> (виготовлення сувенірів для дітей, евакуйованих за кордон)</w:t>
      </w:r>
      <w:r w:rsidR="00760609" w:rsidRPr="003C0D7A">
        <w:rPr>
          <w:rFonts w:eastAsia="Calibri"/>
          <w:bCs/>
          <w:sz w:val="28"/>
          <w:szCs w:val="28"/>
        </w:rPr>
        <w:t>.</w:t>
      </w:r>
    </w:p>
    <w:p w14:paraId="24FF17A4" w14:textId="77777777" w:rsidR="00760609" w:rsidRPr="003C0D7A" w:rsidRDefault="00760609" w:rsidP="00760609">
      <w:pPr>
        <w:spacing w:line="360" w:lineRule="auto"/>
        <w:ind w:right="-142" w:firstLine="709"/>
        <w:contextualSpacing/>
        <w:jc w:val="both"/>
        <w:rPr>
          <w:rFonts w:eastAsia="Calibri"/>
          <w:sz w:val="28"/>
          <w:szCs w:val="28"/>
        </w:rPr>
      </w:pPr>
      <w:r w:rsidRPr="003C0D7A">
        <w:rPr>
          <w:sz w:val="28"/>
          <w:szCs w:val="28"/>
        </w:rPr>
        <w:t xml:space="preserve">З учнями систематично проводились групові та індивідуальні бесіди для здійснення корекційного  впливу на їх поведінки  на уроках, перервах та в  позаурочний час. </w:t>
      </w:r>
    </w:p>
    <w:p w14:paraId="693AA9FE" w14:textId="7F4A7AF4" w:rsidR="00760609" w:rsidRPr="004303C6" w:rsidRDefault="00760609" w:rsidP="00760609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03C6">
        <w:rPr>
          <w:rFonts w:ascii="Times New Roman" w:hAnsi="Times New Roman"/>
          <w:sz w:val="28"/>
          <w:szCs w:val="28"/>
        </w:rPr>
        <w:t>Психологічний стан та психічне здоров’я під час військових дій є вкрай важливим. Багато людей переживають виснаження, спустошення, втому, відчувають тривогу і паніку</w:t>
      </w:r>
      <w:r w:rsidR="00BF33DF">
        <w:rPr>
          <w:rFonts w:ascii="Times New Roman" w:hAnsi="Times New Roman"/>
          <w:sz w:val="28"/>
          <w:szCs w:val="28"/>
        </w:rPr>
        <w:t>, т</w:t>
      </w:r>
      <w:r w:rsidRPr="004303C6">
        <w:rPr>
          <w:rFonts w:ascii="Times New Roman" w:hAnsi="Times New Roman"/>
          <w:sz w:val="28"/>
          <w:szCs w:val="28"/>
        </w:rPr>
        <w:t>ому постійно проводилися онлайн консультації</w:t>
      </w:r>
      <w:r w:rsidR="00BF33DF">
        <w:rPr>
          <w:rFonts w:ascii="Times New Roman" w:hAnsi="Times New Roman"/>
          <w:sz w:val="28"/>
          <w:szCs w:val="28"/>
        </w:rPr>
        <w:t>:</w:t>
      </w:r>
    </w:p>
    <w:p w14:paraId="4A25F548" w14:textId="193C737D" w:rsidR="00BF33DF" w:rsidRPr="00BF33DF" w:rsidRDefault="00BF33DF" w:rsidP="00BF33DF">
      <w:pPr>
        <w:pStyle w:val="af2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33DF">
        <w:rPr>
          <w:rFonts w:ascii="Times New Roman" w:hAnsi="Times New Roman"/>
          <w:sz w:val="28"/>
          <w:szCs w:val="28"/>
        </w:rPr>
        <w:t>к</w:t>
      </w:r>
      <w:r w:rsidR="00760609" w:rsidRPr="00BF33DF">
        <w:rPr>
          <w:rFonts w:ascii="Times New Roman" w:hAnsi="Times New Roman"/>
          <w:sz w:val="28"/>
          <w:szCs w:val="28"/>
        </w:rPr>
        <w:t xml:space="preserve">онсультування батьків по особливостях вікової періодизації дітей; </w:t>
      </w:r>
    </w:p>
    <w:p w14:paraId="7C310E4C" w14:textId="09D09633" w:rsidR="00BF33DF" w:rsidRPr="00BF33DF" w:rsidRDefault="00760609" w:rsidP="00BF33DF">
      <w:pPr>
        <w:pStyle w:val="af2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33DF">
        <w:rPr>
          <w:rFonts w:ascii="Times New Roman" w:hAnsi="Times New Roman"/>
          <w:sz w:val="28"/>
          <w:szCs w:val="28"/>
        </w:rPr>
        <w:t xml:space="preserve">консультація дітей </w:t>
      </w:r>
      <w:r w:rsidR="00BF33DF" w:rsidRPr="00BF33DF">
        <w:rPr>
          <w:rFonts w:ascii="Times New Roman" w:hAnsi="Times New Roman"/>
          <w:sz w:val="28"/>
          <w:szCs w:val="28"/>
        </w:rPr>
        <w:t>-</w:t>
      </w:r>
      <w:r w:rsidRPr="00BF33DF">
        <w:rPr>
          <w:rFonts w:ascii="Times New Roman" w:hAnsi="Times New Roman"/>
          <w:sz w:val="28"/>
          <w:szCs w:val="28"/>
        </w:rPr>
        <w:t>сиріт</w:t>
      </w:r>
      <w:r w:rsidR="00BF33DF" w:rsidRPr="00BF33DF">
        <w:rPr>
          <w:rFonts w:ascii="Times New Roman" w:hAnsi="Times New Roman"/>
          <w:sz w:val="28"/>
          <w:szCs w:val="28"/>
        </w:rPr>
        <w:t>;</w:t>
      </w:r>
    </w:p>
    <w:p w14:paraId="7C31B837" w14:textId="7C721CEF" w:rsidR="00903E20" w:rsidRDefault="00760609" w:rsidP="00903E20">
      <w:pPr>
        <w:pStyle w:val="af2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33DF">
        <w:rPr>
          <w:rFonts w:ascii="Times New Roman" w:hAnsi="Times New Roman"/>
          <w:sz w:val="28"/>
          <w:szCs w:val="28"/>
        </w:rPr>
        <w:t>дітей з сім</w:t>
      </w:r>
      <w:r w:rsidR="00F550D9">
        <w:rPr>
          <w:rFonts w:ascii="Times New Roman" w:hAnsi="Times New Roman"/>
          <w:sz w:val="28"/>
          <w:szCs w:val="28"/>
        </w:rPr>
        <w:t>ей</w:t>
      </w:r>
      <w:r w:rsidRPr="00BF33DF">
        <w:rPr>
          <w:rFonts w:ascii="Times New Roman" w:hAnsi="Times New Roman"/>
          <w:sz w:val="28"/>
          <w:szCs w:val="28"/>
        </w:rPr>
        <w:t>, як</w:t>
      </w:r>
      <w:r w:rsidR="00BF33DF">
        <w:rPr>
          <w:rFonts w:ascii="Times New Roman" w:hAnsi="Times New Roman"/>
          <w:sz w:val="28"/>
          <w:szCs w:val="28"/>
        </w:rPr>
        <w:t>і</w:t>
      </w:r>
      <w:r w:rsidRPr="00BF33DF">
        <w:rPr>
          <w:rFonts w:ascii="Times New Roman" w:hAnsi="Times New Roman"/>
          <w:sz w:val="28"/>
          <w:szCs w:val="28"/>
        </w:rPr>
        <w:t xml:space="preserve"> потрапил</w:t>
      </w:r>
      <w:r w:rsidR="00F550D9">
        <w:rPr>
          <w:rFonts w:ascii="Times New Roman" w:hAnsi="Times New Roman"/>
          <w:sz w:val="28"/>
          <w:szCs w:val="28"/>
        </w:rPr>
        <w:t>и</w:t>
      </w:r>
      <w:r w:rsidRPr="00BF33DF">
        <w:rPr>
          <w:rFonts w:ascii="Times New Roman" w:hAnsi="Times New Roman"/>
          <w:sz w:val="28"/>
          <w:szCs w:val="28"/>
        </w:rPr>
        <w:t xml:space="preserve"> у складні життєві обставини.</w:t>
      </w:r>
    </w:p>
    <w:p w14:paraId="3DE25517" w14:textId="392504EA" w:rsidR="00903E20" w:rsidRPr="00903E20" w:rsidRDefault="008C39CE" w:rsidP="00903E20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903E20" w:rsidRPr="00903E20">
        <w:rPr>
          <w:bCs/>
          <w:sz w:val="28"/>
          <w:szCs w:val="28"/>
        </w:rPr>
        <w:t xml:space="preserve">З педагогічним колективом протягом навчального року проводилися психолого-педагогічні семінари на теми: </w:t>
      </w:r>
      <w:r w:rsidR="00903E20" w:rsidRPr="00903E20">
        <w:rPr>
          <w:rFonts w:eastAsia="Calibri"/>
          <w:bCs/>
          <w:sz w:val="28"/>
          <w:szCs w:val="28"/>
        </w:rPr>
        <w:t>«</w:t>
      </w:r>
      <w:r w:rsidR="00903E20" w:rsidRPr="00903E20">
        <w:rPr>
          <w:rFonts w:eastAsia="Calibri"/>
          <w:sz w:val="28"/>
          <w:szCs w:val="28"/>
        </w:rPr>
        <w:t>Професійна рефлексія педагога. Використання кольору для стимуляції працездатності», «Станьте режисером свого життя замість того, щоб бути актором», «Майстерня безконфліктного спілкування», «Досягнення психічної рівноваги, зниження емоційного напруження».</w:t>
      </w:r>
    </w:p>
    <w:p w14:paraId="4A108B5E" w14:textId="7F60B38E" w:rsidR="00760609" w:rsidRPr="003C0D7A" w:rsidRDefault="00BF33DF" w:rsidP="0076060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Систематично н</w:t>
      </w:r>
      <w:r w:rsidR="00760609" w:rsidRPr="003C0D7A">
        <w:rPr>
          <w:sz w:val="28"/>
          <w:szCs w:val="28"/>
        </w:rPr>
        <w:t>ада</w:t>
      </w:r>
      <w:r>
        <w:rPr>
          <w:sz w:val="28"/>
          <w:szCs w:val="28"/>
        </w:rPr>
        <w:t>валися</w:t>
      </w:r>
      <w:r w:rsidR="00760609" w:rsidRPr="003C0D7A">
        <w:rPr>
          <w:sz w:val="28"/>
          <w:szCs w:val="28"/>
        </w:rPr>
        <w:t xml:space="preserve"> і пров</w:t>
      </w:r>
      <w:r>
        <w:rPr>
          <w:sz w:val="28"/>
          <w:szCs w:val="28"/>
        </w:rPr>
        <w:t>о</w:t>
      </w:r>
      <w:r w:rsidR="00760609" w:rsidRPr="003C0D7A">
        <w:rPr>
          <w:sz w:val="28"/>
          <w:szCs w:val="28"/>
        </w:rPr>
        <w:t>д</w:t>
      </w:r>
      <w:r>
        <w:rPr>
          <w:sz w:val="28"/>
          <w:szCs w:val="28"/>
        </w:rPr>
        <w:t xml:space="preserve">илися </w:t>
      </w:r>
      <w:r w:rsidR="00760609" w:rsidRPr="003C0D7A">
        <w:rPr>
          <w:sz w:val="28"/>
          <w:szCs w:val="28"/>
        </w:rPr>
        <w:t>консультаці</w:t>
      </w:r>
      <w:r>
        <w:rPr>
          <w:sz w:val="28"/>
          <w:szCs w:val="28"/>
        </w:rPr>
        <w:t>ї для класних</w:t>
      </w:r>
      <w:r w:rsidR="00760609" w:rsidRPr="003C0D7A">
        <w:rPr>
          <w:sz w:val="28"/>
          <w:szCs w:val="28"/>
        </w:rPr>
        <w:t xml:space="preserve"> керівник</w:t>
      </w:r>
      <w:r>
        <w:rPr>
          <w:sz w:val="28"/>
          <w:szCs w:val="28"/>
        </w:rPr>
        <w:t>ів та</w:t>
      </w:r>
      <w:r w:rsidR="00760609" w:rsidRPr="003C0D7A">
        <w:rPr>
          <w:sz w:val="28"/>
          <w:szCs w:val="28"/>
        </w:rPr>
        <w:t xml:space="preserve"> майстр</w:t>
      </w:r>
      <w:r>
        <w:rPr>
          <w:sz w:val="28"/>
          <w:szCs w:val="28"/>
        </w:rPr>
        <w:t>ів</w:t>
      </w:r>
      <w:r w:rsidR="00760609" w:rsidRPr="003C0D7A">
        <w:rPr>
          <w:sz w:val="28"/>
          <w:szCs w:val="28"/>
        </w:rPr>
        <w:t xml:space="preserve"> виробничого навчання.</w:t>
      </w:r>
    </w:p>
    <w:p w14:paraId="0581F80D" w14:textId="5C3A678A" w:rsidR="00760609" w:rsidRDefault="00760609" w:rsidP="00760609">
      <w:pPr>
        <w:spacing w:line="360" w:lineRule="auto"/>
        <w:ind w:right="-2" w:firstLine="709"/>
        <w:contextualSpacing/>
        <w:jc w:val="both"/>
        <w:rPr>
          <w:rFonts w:eastAsia="Calibri"/>
          <w:sz w:val="28"/>
          <w:szCs w:val="28"/>
        </w:rPr>
      </w:pPr>
      <w:r w:rsidRPr="003C0D7A">
        <w:rPr>
          <w:rFonts w:eastAsia="Calibri"/>
          <w:sz w:val="28"/>
          <w:szCs w:val="28"/>
        </w:rPr>
        <w:t>Психологічна служба протягом року тісно співпрацювала з представниками Ювенальної превенції та іншими спеціалістами соціальної сфери.</w:t>
      </w:r>
    </w:p>
    <w:p w14:paraId="47A2ED80" w14:textId="541C3683" w:rsidR="008C39CE" w:rsidRPr="008C39CE" w:rsidRDefault="008C39CE" w:rsidP="00760609">
      <w:pPr>
        <w:spacing w:line="360" w:lineRule="auto"/>
        <w:ind w:right="-2" w:firstLine="709"/>
        <w:contextualSpacing/>
        <w:jc w:val="both"/>
        <w:rPr>
          <w:rFonts w:eastAsia="Calibri"/>
          <w:sz w:val="28"/>
          <w:szCs w:val="28"/>
        </w:rPr>
      </w:pPr>
      <w:r w:rsidRPr="008C39CE">
        <w:rPr>
          <w:sz w:val="28"/>
          <w:szCs w:val="28"/>
        </w:rPr>
        <w:t xml:space="preserve">Робота психологічної служби в наступному навчальному році </w:t>
      </w:r>
      <w:r w:rsidR="00F550D9">
        <w:rPr>
          <w:sz w:val="28"/>
          <w:szCs w:val="28"/>
        </w:rPr>
        <w:t xml:space="preserve">має бути </w:t>
      </w:r>
      <w:r w:rsidRPr="008C39CE">
        <w:rPr>
          <w:sz w:val="28"/>
          <w:szCs w:val="28"/>
        </w:rPr>
        <w:t xml:space="preserve"> направлена на створення безпечного освітнього середовища, посилення роботи щодо протидії торгівлі людьми та роботу з підвищення фахової компетентності педагогічних працівників. Також буде продовжуватися робота з налагодження зв’язків з громадськістю.</w:t>
      </w:r>
    </w:p>
    <w:p w14:paraId="6615CBFC" w14:textId="77777777" w:rsidR="00760609" w:rsidRPr="004303C6" w:rsidRDefault="00760609" w:rsidP="00760609">
      <w:pPr>
        <w:spacing w:line="360" w:lineRule="auto"/>
        <w:ind w:firstLine="426"/>
        <w:jc w:val="both"/>
      </w:pPr>
    </w:p>
    <w:p w14:paraId="6D3F6467" w14:textId="77777777" w:rsidR="00760609" w:rsidRPr="004303C6" w:rsidRDefault="00760609" w:rsidP="00760609">
      <w:pPr>
        <w:ind w:firstLine="426"/>
        <w:jc w:val="both"/>
      </w:pPr>
    </w:p>
    <w:p w14:paraId="16EF13C1" w14:textId="29BC3644" w:rsidR="00B84858" w:rsidRPr="003D1929" w:rsidRDefault="00C21DFF" w:rsidP="005F5C28">
      <w:pPr>
        <w:spacing w:line="360" w:lineRule="auto"/>
        <w:ind w:left="709" w:firstLine="425"/>
        <w:rPr>
          <w:b/>
          <w:sz w:val="28"/>
          <w:szCs w:val="28"/>
        </w:rPr>
      </w:pPr>
      <w:r w:rsidRPr="0002651D">
        <w:rPr>
          <w:b/>
          <w:color w:val="FF0000"/>
          <w:sz w:val="28"/>
          <w:szCs w:val="28"/>
        </w:rPr>
        <w:br w:type="page"/>
      </w:r>
      <w:r w:rsidR="008C39CE" w:rsidRPr="008C39CE">
        <w:rPr>
          <w:b/>
          <w:sz w:val="28"/>
          <w:szCs w:val="28"/>
        </w:rPr>
        <w:lastRenderedPageBreak/>
        <w:t>Ви</w:t>
      </w:r>
      <w:r w:rsidR="00A9263D" w:rsidRPr="008C39CE">
        <w:rPr>
          <w:b/>
          <w:sz w:val="28"/>
          <w:szCs w:val="28"/>
        </w:rPr>
        <w:t>хо</w:t>
      </w:r>
      <w:r w:rsidR="00A9263D" w:rsidRPr="003D1929">
        <w:rPr>
          <w:b/>
          <w:sz w:val="28"/>
          <w:szCs w:val="28"/>
        </w:rPr>
        <w:t>в</w:t>
      </w:r>
      <w:r w:rsidR="00C5298F" w:rsidRPr="003D1929">
        <w:rPr>
          <w:b/>
          <w:sz w:val="28"/>
          <w:szCs w:val="28"/>
        </w:rPr>
        <w:t>на</w:t>
      </w:r>
      <w:r w:rsidR="00A9263D" w:rsidRPr="003D1929">
        <w:rPr>
          <w:b/>
          <w:sz w:val="28"/>
          <w:szCs w:val="28"/>
        </w:rPr>
        <w:t xml:space="preserve"> та спортивн</w:t>
      </w:r>
      <w:r w:rsidR="00C5298F" w:rsidRPr="003D1929">
        <w:rPr>
          <w:b/>
          <w:sz w:val="28"/>
          <w:szCs w:val="28"/>
        </w:rPr>
        <w:t>а</w:t>
      </w:r>
      <w:r w:rsidR="00A9263D" w:rsidRPr="003D1929">
        <w:rPr>
          <w:b/>
          <w:sz w:val="28"/>
          <w:szCs w:val="28"/>
        </w:rPr>
        <w:t xml:space="preserve"> робот</w:t>
      </w:r>
      <w:r w:rsidR="00C5298F" w:rsidRPr="003D1929">
        <w:rPr>
          <w:b/>
          <w:sz w:val="28"/>
          <w:szCs w:val="28"/>
        </w:rPr>
        <w:t>а</w:t>
      </w:r>
    </w:p>
    <w:p w14:paraId="3B285041" w14:textId="688B184B" w:rsidR="009630EB" w:rsidRPr="003D1929" w:rsidRDefault="00C5298F" w:rsidP="001F210E">
      <w:pPr>
        <w:pStyle w:val="rvps2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bCs/>
          <w:sz w:val="28"/>
          <w:szCs w:val="28"/>
        </w:rPr>
      </w:pPr>
      <w:r w:rsidRPr="003D1929">
        <w:rPr>
          <w:bCs/>
          <w:sz w:val="28"/>
          <w:szCs w:val="28"/>
        </w:rPr>
        <w:t>На сучасному етапі виникає нагальна необхідність формувати нового українця, який здатний захищати сувер</w:t>
      </w:r>
      <w:r w:rsidR="00454AC0" w:rsidRPr="003D1929">
        <w:rPr>
          <w:bCs/>
          <w:sz w:val="28"/>
          <w:szCs w:val="28"/>
        </w:rPr>
        <w:t>е</w:t>
      </w:r>
      <w:r w:rsidRPr="003D1929">
        <w:rPr>
          <w:bCs/>
          <w:sz w:val="28"/>
          <w:szCs w:val="28"/>
        </w:rPr>
        <w:t xml:space="preserve">нітет </w:t>
      </w:r>
      <w:r w:rsidR="00454AC0" w:rsidRPr="003D1929">
        <w:rPr>
          <w:bCs/>
          <w:sz w:val="28"/>
          <w:szCs w:val="28"/>
        </w:rPr>
        <w:t>і територіальну цілісність України, готовий взяти на себе відповідальність та  бути справжнім фахівцем своєї справи.</w:t>
      </w:r>
    </w:p>
    <w:p w14:paraId="69F6D7BC" w14:textId="1F4C2544" w:rsidR="009630EB" w:rsidRDefault="009630EB" w:rsidP="001F210E">
      <w:pPr>
        <w:pStyle w:val="rvps2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color w:val="000000"/>
          <w:sz w:val="28"/>
          <w:szCs w:val="28"/>
        </w:rPr>
      </w:pPr>
      <w:r w:rsidRPr="003D1929">
        <w:rPr>
          <w:color w:val="000000"/>
          <w:sz w:val="28"/>
          <w:szCs w:val="28"/>
          <w:shd w:val="clear" w:color="auto" w:fill="FFFFFF"/>
        </w:rPr>
        <w:t xml:space="preserve"> Училище дотримується державної політики у сфері освіти та принципів освітньої діяльності. </w:t>
      </w:r>
      <w:r w:rsidRPr="003D1929">
        <w:rPr>
          <w:color w:val="000000"/>
          <w:sz w:val="28"/>
          <w:szCs w:val="28"/>
        </w:rPr>
        <w:t>Через низку виховних заходів, через уроки формуємо повагу до прав і свобод людини, недопущення приниження її честі та гідності, фізичного або психічного насильства.</w:t>
      </w:r>
    </w:p>
    <w:p w14:paraId="4503C90C" w14:textId="0D7B7E07" w:rsidR="008F42F6" w:rsidRPr="008F42F6" w:rsidRDefault="008F42F6" w:rsidP="008F42F6">
      <w:pPr>
        <w:pStyle w:val="rvps2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sz w:val="28"/>
          <w:szCs w:val="28"/>
        </w:rPr>
      </w:pPr>
      <w:r w:rsidRPr="008F42F6">
        <w:rPr>
          <w:sz w:val="28"/>
          <w:szCs w:val="28"/>
          <w:bdr w:val="none" w:sz="0" w:space="0" w:color="auto" w:frame="1"/>
          <w:shd w:val="clear" w:color="auto" w:fill="FFFFFF"/>
        </w:rPr>
        <w:t>Виховна робота в закладі</w:t>
      </w:r>
      <w:r w:rsidRPr="008F42F6">
        <w:rPr>
          <w:sz w:val="28"/>
          <w:szCs w:val="28"/>
          <w:shd w:val="clear" w:color="auto" w:fill="FFFFFF"/>
        </w:rPr>
        <w:t> освіти проводилась відповідно до річного плану, який включав наступні аспекти виховного процесу</w:t>
      </w:r>
      <w:r>
        <w:rPr>
          <w:sz w:val="28"/>
          <w:szCs w:val="28"/>
          <w:shd w:val="clear" w:color="auto" w:fill="FFFFFF"/>
        </w:rPr>
        <w:t>:</w:t>
      </w:r>
    </w:p>
    <w:p w14:paraId="135D6226" w14:textId="47136BCF" w:rsidR="008F42F6" w:rsidRPr="008F42F6" w:rsidRDefault="008F42F6" w:rsidP="00792631">
      <w:pPr>
        <w:pStyle w:val="rvps2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8F42F6">
        <w:rPr>
          <w:sz w:val="28"/>
          <w:szCs w:val="28"/>
          <w:bdr w:val="none" w:sz="0" w:space="0" w:color="auto" w:frame="1"/>
          <w:shd w:val="clear" w:color="auto" w:fill="FFFFFF"/>
        </w:rPr>
        <w:t>організаційні заходи;</w:t>
      </w:r>
    </w:p>
    <w:p w14:paraId="6FF19901" w14:textId="77777777" w:rsidR="008F42F6" w:rsidRPr="008F42F6" w:rsidRDefault="008F42F6" w:rsidP="008F42F6">
      <w:pPr>
        <w:pStyle w:val="rvps2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8F42F6">
        <w:rPr>
          <w:sz w:val="28"/>
          <w:szCs w:val="28"/>
          <w:bdr w:val="none" w:sz="0" w:space="0" w:color="auto" w:frame="1"/>
          <w:shd w:val="clear" w:color="auto" w:fill="FFFFFF"/>
        </w:rPr>
        <w:t>– формування основ наукового світогляду виховання національної самосвідомості і громадянської гідності;</w:t>
      </w:r>
    </w:p>
    <w:p w14:paraId="4B129437" w14:textId="77777777" w:rsidR="008F42F6" w:rsidRPr="008F42F6" w:rsidRDefault="008F42F6" w:rsidP="008F42F6">
      <w:pPr>
        <w:pStyle w:val="rvps2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sz w:val="28"/>
          <w:szCs w:val="28"/>
        </w:rPr>
      </w:pPr>
      <w:r w:rsidRPr="008F42F6">
        <w:rPr>
          <w:sz w:val="28"/>
          <w:szCs w:val="28"/>
          <w:bdr w:val="none" w:sz="0" w:space="0" w:color="auto" w:frame="1"/>
          <w:shd w:val="clear" w:color="auto" w:fill="FFFFFF"/>
        </w:rPr>
        <w:t>– правове виховання, удосконалення форм та методів роботи з попередження правопорушень;</w:t>
      </w:r>
    </w:p>
    <w:p w14:paraId="27DA9BCF" w14:textId="7C33BDA9" w:rsidR="008F42F6" w:rsidRPr="008F42F6" w:rsidRDefault="008F42F6" w:rsidP="008F42F6">
      <w:pPr>
        <w:pStyle w:val="rvps2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8F42F6">
        <w:rPr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="00792631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F5C28">
        <w:rPr>
          <w:sz w:val="28"/>
          <w:szCs w:val="28"/>
          <w:bdr w:val="none" w:sz="0" w:space="0" w:color="auto" w:frame="1"/>
          <w:shd w:val="clear" w:color="auto" w:fill="FFFFFF"/>
        </w:rPr>
        <w:t>морально-</w:t>
      </w:r>
      <w:r w:rsidRPr="008F42F6">
        <w:rPr>
          <w:sz w:val="28"/>
          <w:szCs w:val="28"/>
          <w:bdr w:val="none" w:sz="0" w:space="0" w:color="auto" w:frame="1"/>
          <w:shd w:val="clear" w:color="auto" w:fill="FFFFFF"/>
        </w:rPr>
        <w:t>естетичне виховання;</w:t>
      </w:r>
    </w:p>
    <w:p w14:paraId="482E810F" w14:textId="77777777" w:rsidR="008F42F6" w:rsidRDefault="008F42F6" w:rsidP="00D059EA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992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8F42F6">
        <w:rPr>
          <w:sz w:val="28"/>
          <w:szCs w:val="28"/>
          <w:bdr w:val="none" w:sz="0" w:space="0" w:color="auto" w:frame="1"/>
          <w:shd w:val="clear" w:color="auto" w:fill="FFFFFF"/>
        </w:rPr>
        <w:t>– трудове та економічне виховання, формування поваги до обраної професії;</w:t>
      </w:r>
    </w:p>
    <w:p w14:paraId="0863EE7B" w14:textId="7D5B2F38" w:rsidR="008F42F6" w:rsidRPr="008F42F6" w:rsidRDefault="008F42F6" w:rsidP="00D059EA">
      <w:pPr>
        <w:pStyle w:val="rvps2"/>
        <w:shd w:val="clear" w:color="auto" w:fill="FFFFFF"/>
        <w:spacing w:before="0" w:beforeAutospacing="0" w:after="0" w:afterAutospacing="0" w:line="360" w:lineRule="auto"/>
        <w:ind w:firstLine="992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8F42F6">
        <w:rPr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="00792631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F42F6">
        <w:rPr>
          <w:sz w:val="28"/>
          <w:szCs w:val="28"/>
          <w:bdr w:val="none" w:sz="0" w:space="0" w:color="auto" w:frame="1"/>
          <w:shd w:val="clear" w:color="auto" w:fill="FFFFFF"/>
        </w:rPr>
        <w:t>робота в гуртожитку;</w:t>
      </w:r>
    </w:p>
    <w:p w14:paraId="043B2754" w14:textId="3BB70F34" w:rsidR="008F42F6" w:rsidRPr="008F42F6" w:rsidRDefault="00792631" w:rsidP="00D059EA">
      <w:pPr>
        <w:pStyle w:val="rvps2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   -  </w:t>
      </w:r>
      <w:r w:rsidR="008F42F6" w:rsidRPr="008F42F6">
        <w:rPr>
          <w:sz w:val="28"/>
          <w:szCs w:val="28"/>
          <w:bdr w:val="none" w:sz="0" w:space="0" w:color="auto" w:frame="1"/>
          <w:shd w:val="clear" w:color="auto" w:fill="FFFFFF"/>
        </w:rPr>
        <w:t>робота з батьками;</w:t>
      </w:r>
    </w:p>
    <w:p w14:paraId="473E66C9" w14:textId="70629ABF" w:rsidR="008F42F6" w:rsidRPr="008F42F6" w:rsidRDefault="008F42F6" w:rsidP="00D059EA">
      <w:pPr>
        <w:pStyle w:val="rvps2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sz w:val="28"/>
          <w:szCs w:val="28"/>
          <w:shd w:val="clear" w:color="auto" w:fill="FFFFFF"/>
        </w:rPr>
      </w:pPr>
      <w:r w:rsidRPr="008F42F6">
        <w:rPr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="00792631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F42F6">
        <w:rPr>
          <w:sz w:val="28"/>
          <w:szCs w:val="28"/>
          <w:bdr w:val="none" w:sz="0" w:space="0" w:color="auto" w:frame="1"/>
          <w:shd w:val="clear" w:color="auto" w:fill="FFFFFF"/>
        </w:rPr>
        <w:t>загально училищні заходи.</w:t>
      </w:r>
    </w:p>
    <w:p w14:paraId="0A340515" w14:textId="7D41F1DE" w:rsidR="00B662CA" w:rsidRPr="00792631" w:rsidRDefault="00B662CA" w:rsidP="00792631">
      <w:pPr>
        <w:spacing w:line="360" w:lineRule="auto"/>
        <w:ind w:firstLine="709"/>
        <w:jc w:val="both"/>
        <w:rPr>
          <w:sz w:val="28"/>
          <w:szCs w:val="28"/>
        </w:rPr>
      </w:pPr>
      <w:r w:rsidRPr="00B662CA">
        <w:rPr>
          <w:sz w:val="28"/>
          <w:szCs w:val="28"/>
        </w:rPr>
        <w:t>Діяльність педагогічного колективу</w:t>
      </w:r>
      <w:r>
        <w:rPr>
          <w:sz w:val="28"/>
          <w:szCs w:val="28"/>
        </w:rPr>
        <w:t xml:space="preserve"> училища</w:t>
      </w:r>
      <w:r w:rsidRPr="00B662CA">
        <w:rPr>
          <w:sz w:val="28"/>
          <w:szCs w:val="28"/>
        </w:rPr>
        <w:t xml:space="preserve"> упродовж 202</w:t>
      </w:r>
      <w:r>
        <w:rPr>
          <w:sz w:val="28"/>
          <w:szCs w:val="28"/>
        </w:rPr>
        <w:t>1</w:t>
      </w:r>
      <w:r w:rsidRPr="00B662CA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B662CA">
        <w:rPr>
          <w:sz w:val="28"/>
          <w:szCs w:val="28"/>
        </w:rPr>
        <w:t xml:space="preserve"> навчального року була спрямована на реалізацію таких завдань виховного </w:t>
      </w:r>
      <w:r w:rsidRPr="00792631">
        <w:rPr>
          <w:sz w:val="28"/>
          <w:szCs w:val="28"/>
        </w:rPr>
        <w:t>спрямування:</w:t>
      </w:r>
    </w:p>
    <w:p w14:paraId="08B3AF21" w14:textId="261AC9A0" w:rsidR="00B662CA" w:rsidRPr="00792631" w:rsidRDefault="00B662CA" w:rsidP="00792631">
      <w:pPr>
        <w:pStyle w:val="af2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792631">
        <w:rPr>
          <w:rFonts w:ascii="Times New Roman" w:hAnsi="Times New Roman"/>
          <w:sz w:val="28"/>
          <w:szCs w:val="28"/>
        </w:rPr>
        <w:t>Профілактика правопорушень серед здобувачів освіти;</w:t>
      </w:r>
    </w:p>
    <w:p w14:paraId="705236D0" w14:textId="77777777" w:rsidR="00B662CA" w:rsidRPr="00B662CA" w:rsidRDefault="00B662CA" w:rsidP="00792631">
      <w:pPr>
        <w:numPr>
          <w:ilvl w:val="0"/>
          <w:numId w:val="29"/>
        </w:numPr>
        <w:spacing w:line="360" w:lineRule="auto"/>
        <w:ind w:left="357" w:hanging="357"/>
        <w:contextualSpacing/>
        <w:jc w:val="both"/>
        <w:rPr>
          <w:sz w:val="28"/>
          <w:szCs w:val="28"/>
        </w:rPr>
      </w:pPr>
      <w:r w:rsidRPr="00B662CA">
        <w:rPr>
          <w:sz w:val="28"/>
          <w:szCs w:val="28"/>
        </w:rPr>
        <w:t>Протидія булінгу в учнівському середовищі;</w:t>
      </w:r>
    </w:p>
    <w:p w14:paraId="1D0DC1C0" w14:textId="489056BD" w:rsidR="00B662CA" w:rsidRPr="00B662CA" w:rsidRDefault="00B662CA" w:rsidP="00792631">
      <w:pPr>
        <w:numPr>
          <w:ilvl w:val="0"/>
          <w:numId w:val="29"/>
        </w:numPr>
        <w:spacing w:line="360" w:lineRule="auto"/>
        <w:contextualSpacing/>
        <w:jc w:val="both"/>
        <w:rPr>
          <w:sz w:val="28"/>
          <w:szCs w:val="28"/>
        </w:rPr>
      </w:pPr>
      <w:r w:rsidRPr="00B662CA">
        <w:rPr>
          <w:sz w:val="28"/>
          <w:szCs w:val="28"/>
        </w:rPr>
        <w:t>Патріотичне виховання (реалізація патріотичних про</w:t>
      </w:r>
      <w:r w:rsidRPr="00792631">
        <w:rPr>
          <w:sz w:val="28"/>
          <w:szCs w:val="28"/>
        </w:rPr>
        <w:t>є</w:t>
      </w:r>
      <w:r w:rsidRPr="00B662CA">
        <w:rPr>
          <w:sz w:val="28"/>
          <w:szCs w:val="28"/>
        </w:rPr>
        <w:t>ктів);</w:t>
      </w:r>
    </w:p>
    <w:p w14:paraId="33CEA3B7" w14:textId="77777777" w:rsidR="00B662CA" w:rsidRPr="00B662CA" w:rsidRDefault="00B662CA" w:rsidP="00792631">
      <w:pPr>
        <w:numPr>
          <w:ilvl w:val="0"/>
          <w:numId w:val="29"/>
        </w:numPr>
        <w:spacing w:line="360" w:lineRule="auto"/>
        <w:contextualSpacing/>
        <w:jc w:val="both"/>
        <w:rPr>
          <w:sz w:val="28"/>
          <w:szCs w:val="28"/>
        </w:rPr>
      </w:pPr>
      <w:r w:rsidRPr="00B662CA">
        <w:rPr>
          <w:sz w:val="28"/>
          <w:szCs w:val="28"/>
        </w:rPr>
        <w:t>Формування ціннісних ставлень особистості до держави і суспільства;</w:t>
      </w:r>
    </w:p>
    <w:p w14:paraId="196B6977" w14:textId="31E8C91E" w:rsidR="00B662CA" w:rsidRPr="00792631" w:rsidRDefault="00B662CA" w:rsidP="00792631">
      <w:pPr>
        <w:numPr>
          <w:ilvl w:val="0"/>
          <w:numId w:val="29"/>
        </w:numPr>
        <w:spacing w:line="360" w:lineRule="auto"/>
        <w:contextualSpacing/>
        <w:jc w:val="both"/>
        <w:rPr>
          <w:sz w:val="28"/>
          <w:szCs w:val="28"/>
        </w:rPr>
      </w:pPr>
      <w:r w:rsidRPr="00B662CA">
        <w:rPr>
          <w:sz w:val="28"/>
          <w:szCs w:val="28"/>
        </w:rPr>
        <w:t>Підготовка підростаючої молоді до</w:t>
      </w:r>
      <w:r w:rsidRPr="00792631">
        <w:rPr>
          <w:sz w:val="28"/>
          <w:szCs w:val="28"/>
        </w:rPr>
        <w:t xml:space="preserve"> професії,</w:t>
      </w:r>
      <w:r w:rsidRPr="00B662CA">
        <w:rPr>
          <w:sz w:val="28"/>
          <w:szCs w:val="28"/>
        </w:rPr>
        <w:t xml:space="preserve"> сімейного життя</w:t>
      </w:r>
      <w:r w:rsidRPr="00792631">
        <w:rPr>
          <w:sz w:val="28"/>
          <w:szCs w:val="28"/>
        </w:rPr>
        <w:t>;</w:t>
      </w:r>
    </w:p>
    <w:p w14:paraId="4A786455" w14:textId="682D79E3" w:rsidR="008C39CE" w:rsidRPr="00B662CA" w:rsidRDefault="008C39CE" w:rsidP="008C39CE">
      <w:pPr>
        <w:numPr>
          <w:ilvl w:val="0"/>
          <w:numId w:val="29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Формування свідомого ставлення молоді до здорового способу життя, фізкультури та спорту.</w:t>
      </w:r>
    </w:p>
    <w:p w14:paraId="29B0FC24" w14:textId="7CAC4ED1" w:rsidR="00454AC0" w:rsidRPr="003D1929" w:rsidRDefault="00454AC0" w:rsidP="001F210E">
      <w:pPr>
        <w:pStyle w:val="rvps2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sz w:val="28"/>
          <w:szCs w:val="28"/>
          <w:shd w:val="clear" w:color="auto" w:fill="FFFFFF"/>
        </w:rPr>
      </w:pPr>
      <w:r w:rsidRPr="003D1929">
        <w:rPr>
          <w:sz w:val="28"/>
          <w:szCs w:val="28"/>
          <w:shd w:val="clear" w:color="auto" w:fill="FFFFFF"/>
        </w:rPr>
        <w:lastRenderedPageBreak/>
        <w:t>Питанням виховної роботи в</w:t>
      </w:r>
      <w:r w:rsidR="009630EB" w:rsidRPr="003D1929">
        <w:rPr>
          <w:sz w:val="28"/>
          <w:szCs w:val="28"/>
          <w:shd w:val="clear" w:color="auto" w:fill="FFFFFF"/>
        </w:rPr>
        <w:t xml:space="preserve"> закладі освіти </w:t>
      </w:r>
      <w:r w:rsidRPr="003D1929">
        <w:rPr>
          <w:sz w:val="28"/>
          <w:szCs w:val="28"/>
          <w:shd w:val="clear" w:color="auto" w:fill="FFFFFF"/>
        </w:rPr>
        <w:t xml:space="preserve"> опікується заступник директора з виховної роботи </w:t>
      </w:r>
      <w:r w:rsidR="009630EB" w:rsidRPr="003D1929">
        <w:rPr>
          <w:sz w:val="28"/>
          <w:szCs w:val="28"/>
          <w:shd w:val="clear" w:color="auto" w:fill="FFFFFF"/>
        </w:rPr>
        <w:t xml:space="preserve"> Сукач </w:t>
      </w:r>
      <w:r w:rsidRPr="003D1929">
        <w:rPr>
          <w:sz w:val="28"/>
          <w:szCs w:val="28"/>
          <w:shd w:val="clear" w:color="auto" w:fill="FFFFFF"/>
        </w:rPr>
        <w:t xml:space="preserve">Василь Іванович. </w:t>
      </w:r>
      <w:r w:rsidR="00706396" w:rsidRPr="003D1929">
        <w:rPr>
          <w:sz w:val="28"/>
          <w:szCs w:val="28"/>
          <w:shd w:val="clear" w:color="auto" w:fill="FFFFFF"/>
        </w:rPr>
        <w:t>В</w:t>
      </w:r>
      <w:r w:rsidRPr="003D1929">
        <w:rPr>
          <w:sz w:val="28"/>
          <w:szCs w:val="28"/>
          <w:shd w:val="clear" w:color="auto" w:fill="FFFFFF"/>
        </w:rPr>
        <w:t>сі педагогічні працівники</w:t>
      </w:r>
      <w:r w:rsidR="00706396" w:rsidRPr="003D1929">
        <w:rPr>
          <w:sz w:val="28"/>
          <w:szCs w:val="28"/>
          <w:shd w:val="clear" w:color="auto" w:fill="FFFFFF"/>
        </w:rPr>
        <w:t xml:space="preserve"> та здобувачі освіти</w:t>
      </w:r>
      <w:r w:rsidRPr="003D1929">
        <w:rPr>
          <w:sz w:val="28"/>
          <w:szCs w:val="28"/>
          <w:shd w:val="clear" w:color="auto" w:fill="FFFFFF"/>
        </w:rPr>
        <w:t xml:space="preserve"> – </w:t>
      </w:r>
      <w:r w:rsidR="009630EB" w:rsidRPr="003D1929">
        <w:rPr>
          <w:sz w:val="28"/>
          <w:szCs w:val="28"/>
          <w:shd w:val="clear" w:color="auto" w:fill="FFFFFF"/>
        </w:rPr>
        <w:t xml:space="preserve"> є </w:t>
      </w:r>
      <w:r w:rsidRPr="003D1929">
        <w:rPr>
          <w:sz w:val="28"/>
          <w:szCs w:val="28"/>
          <w:shd w:val="clear" w:color="auto" w:fill="FFFFFF"/>
        </w:rPr>
        <w:t>активн</w:t>
      </w:r>
      <w:r w:rsidR="009630EB" w:rsidRPr="003D1929">
        <w:rPr>
          <w:sz w:val="28"/>
          <w:szCs w:val="28"/>
          <w:shd w:val="clear" w:color="auto" w:fill="FFFFFF"/>
        </w:rPr>
        <w:t xml:space="preserve">ими </w:t>
      </w:r>
      <w:r w:rsidRPr="003D1929">
        <w:rPr>
          <w:sz w:val="28"/>
          <w:szCs w:val="28"/>
          <w:shd w:val="clear" w:color="auto" w:fill="FFFFFF"/>
        </w:rPr>
        <w:t>учасник</w:t>
      </w:r>
      <w:r w:rsidR="009630EB" w:rsidRPr="003D1929">
        <w:rPr>
          <w:sz w:val="28"/>
          <w:szCs w:val="28"/>
          <w:shd w:val="clear" w:color="auto" w:fill="FFFFFF"/>
        </w:rPr>
        <w:t>ами</w:t>
      </w:r>
      <w:r w:rsidR="00792631">
        <w:rPr>
          <w:sz w:val="28"/>
          <w:szCs w:val="28"/>
          <w:shd w:val="clear" w:color="auto" w:fill="FFFFFF"/>
        </w:rPr>
        <w:t xml:space="preserve"> виховного процесу</w:t>
      </w:r>
      <w:r w:rsidRPr="003D1929">
        <w:rPr>
          <w:sz w:val="28"/>
          <w:szCs w:val="28"/>
          <w:shd w:val="clear" w:color="auto" w:fill="FFFFFF"/>
        </w:rPr>
        <w:t xml:space="preserve">. </w:t>
      </w:r>
    </w:p>
    <w:p w14:paraId="05C5B99D" w14:textId="39BF080F" w:rsidR="00454AC0" w:rsidRPr="003D1929" w:rsidRDefault="00706396" w:rsidP="001F210E">
      <w:pPr>
        <w:pStyle w:val="af6"/>
        <w:spacing w:line="360" w:lineRule="auto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D1929">
        <w:rPr>
          <w:rFonts w:ascii="Times New Roman" w:hAnsi="Times New Roman" w:cs="Times New Roman"/>
          <w:sz w:val="28"/>
          <w:szCs w:val="28"/>
        </w:rPr>
        <w:t xml:space="preserve"> 2021-2022 н.р. р</w:t>
      </w:r>
      <w:r w:rsidR="00454AC0" w:rsidRPr="003D1929">
        <w:rPr>
          <w:rFonts w:ascii="Times New Roman" w:hAnsi="Times New Roman" w:cs="Times New Roman"/>
          <w:sz w:val="28"/>
          <w:szCs w:val="28"/>
        </w:rPr>
        <w:t xml:space="preserve">озпочався  із </w:t>
      </w:r>
      <w:r w:rsidRPr="003D1929">
        <w:rPr>
          <w:rFonts w:ascii="Times New Roman" w:hAnsi="Times New Roman" w:cs="Times New Roman"/>
          <w:sz w:val="28"/>
          <w:szCs w:val="28"/>
        </w:rPr>
        <w:t>В</w:t>
      </w:r>
      <w:r w:rsidR="00454AC0" w:rsidRPr="003D1929">
        <w:rPr>
          <w:rFonts w:ascii="Times New Roman" w:hAnsi="Times New Roman" w:cs="Times New Roman"/>
          <w:sz w:val="28"/>
          <w:szCs w:val="28"/>
        </w:rPr>
        <w:t>сеукраїнського освітнього свята - День знань «</w:t>
      </w:r>
      <w:r w:rsidRPr="003D1929">
        <w:rPr>
          <w:rFonts w:ascii="Times New Roman" w:hAnsi="Times New Roman" w:cs="Times New Roman"/>
          <w:sz w:val="28"/>
          <w:szCs w:val="28"/>
        </w:rPr>
        <w:t>Україна: 30 сторінок Незалежності</w:t>
      </w:r>
      <w:r w:rsidR="00454AC0" w:rsidRPr="003D1929">
        <w:rPr>
          <w:rFonts w:ascii="Times New Roman" w:hAnsi="Times New Roman" w:cs="Times New Roman"/>
          <w:sz w:val="28"/>
          <w:szCs w:val="28"/>
        </w:rPr>
        <w:t>»</w:t>
      </w:r>
      <w:r w:rsidRPr="003D1929">
        <w:rPr>
          <w:rFonts w:ascii="Times New Roman" w:hAnsi="Times New Roman" w:cs="Times New Roman"/>
          <w:sz w:val="28"/>
          <w:szCs w:val="28"/>
        </w:rPr>
        <w:t>, до якого долучилися всі учасники освітнього процесу.</w:t>
      </w:r>
    </w:p>
    <w:p w14:paraId="70A4F7EB" w14:textId="35C35E2C" w:rsidR="00D34704" w:rsidRPr="003D1929" w:rsidRDefault="00D34704" w:rsidP="001F210E">
      <w:pPr>
        <w:pStyle w:val="af6"/>
        <w:spacing w:line="360" w:lineRule="auto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D1929">
        <w:rPr>
          <w:rFonts w:ascii="Times New Roman" w:hAnsi="Times New Roman" w:cs="Times New Roman"/>
          <w:sz w:val="28"/>
          <w:szCs w:val="28"/>
        </w:rPr>
        <w:t>У жовтні місяці з нагоди відзначення Дня захисників і захисниць України наш заклад долучився до обласного пошукового проєкту «Герої сучасності</w:t>
      </w:r>
      <w:r w:rsidR="0002651D" w:rsidRPr="003D1929">
        <w:rPr>
          <w:rFonts w:ascii="Times New Roman" w:hAnsi="Times New Roman" w:cs="Times New Roman"/>
          <w:sz w:val="28"/>
          <w:szCs w:val="28"/>
        </w:rPr>
        <w:t>.</w:t>
      </w:r>
      <w:r w:rsidRPr="003D1929">
        <w:rPr>
          <w:rFonts w:ascii="Times New Roman" w:hAnsi="Times New Roman" w:cs="Times New Roman"/>
          <w:sz w:val="28"/>
          <w:szCs w:val="28"/>
        </w:rPr>
        <w:t xml:space="preserve"> Київщин</w:t>
      </w:r>
      <w:r w:rsidR="0002651D" w:rsidRPr="003D1929">
        <w:rPr>
          <w:rFonts w:ascii="Times New Roman" w:hAnsi="Times New Roman" w:cs="Times New Roman"/>
          <w:sz w:val="28"/>
          <w:szCs w:val="28"/>
        </w:rPr>
        <w:t>а</w:t>
      </w:r>
      <w:r w:rsidRPr="003D1929">
        <w:rPr>
          <w:rFonts w:ascii="Times New Roman" w:hAnsi="Times New Roman" w:cs="Times New Roman"/>
          <w:sz w:val="28"/>
          <w:szCs w:val="28"/>
        </w:rPr>
        <w:t>», презентувавши виставк</w:t>
      </w:r>
      <w:r w:rsidR="008E42F8">
        <w:rPr>
          <w:rFonts w:ascii="Times New Roman" w:hAnsi="Times New Roman" w:cs="Times New Roman"/>
          <w:sz w:val="28"/>
          <w:szCs w:val="28"/>
        </w:rPr>
        <w:t>ов</w:t>
      </w:r>
      <w:r w:rsidRPr="003D1929">
        <w:rPr>
          <w:rFonts w:ascii="Times New Roman" w:hAnsi="Times New Roman" w:cs="Times New Roman"/>
          <w:sz w:val="28"/>
          <w:szCs w:val="28"/>
        </w:rPr>
        <w:t>ий матеріал про випускників училища</w:t>
      </w:r>
      <w:r w:rsidR="0002651D" w:rsidRPr="003D1929">
        <w:rPr>
          <w:rFonts w:ascii="Times New Roman" w:hAnsi="Times New Roman" w:cs="Times New Roman"/>
          <w:sz w:val="28"/>
          <w:szCs w:val="28"/>
        </w:rPr>
        <w:t>,</w:t>
      </w:r>
      <w:r w:rsidRPr="003D1929">
        <w:rPr>
          <w:rFonts w:ascii="Times New Roman" w:hAnsi="Times New Roman" w:cs="Times New Roman"/>
          <w:sz w:val="28"/>
          <w:szCs w:val="28"/>
        </w:rPr>
        <w:t xml:space="preserve"> які захищали та захищають територіальну цілісність нашої держави.</w:t>
      </w:r>
    </w:p>
    <w:p w14:paraId="4B715046" w14:textId="4CAA4B30" w:rsidR="00570B0A" w:rsidRPr="003D1929" w:rsidRDefault="0002651D" w:rsidP="001F210E">
      <w:pPr>
        <w:pStyle w:val="af6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D1929">
        <w:rPr>
          <w:rFonts w:ascii="Times New Roman" w:hAnsi="Times New Roman" w:cs="Times New Roman"/>
          <w:sz w:val="28"/>
          <w:szCs w:val="28"/>
        </w:rPr>
        <w:t xml:space="preserve">До </w:t>
      </w:r>
      <w:r w:rsidR="00454AC0" w:rsidRPr="003D1929">
        <w:rPr>
          <w:rFonts w:ascii="Times New Roman" w:hAnsi="Times New Roman" w:cs="Times New Roman"/>
          <w:sz w:val="28"/>
          <w:szCs w:val="28"/>
        </w:rPr>
        <w:t>Д</w:t>
      </w:r>
      <w:r w:rsidRPr="003D1929">
        <w:rPr>
          <w:rFonts w:ascii="Times New Roman" w:hAnsi="Times New Roman" w:cs="Times New Roman"/>
          <w:sz w:val="28"/>
          <w:szCs w:val="28"/>
        </w:rPr>
        <w:t>ня</w:t>
      </w:r>
      <w:r w:rsidR="00454AC0" w:rsidRPr="003D1929">
        <w:rPr>
          <w:rFonts w:ascii="Times New Roman" w:hAnsi="Times New Roman" w:cs="Times New Roman"/>
          <w:sz w:val="28"/>
          <w:szCs w:val="28"/>
        </w:rPr>
        <w:t xml:space="preserve"> визволення України від фашистських загарбників</w:t>
      </w:r>
      <w:r w:rsidRPr="003D1929">
        <w:rPr>
          <w:rFonts w:ascii="Times New Roman" w:hAnsi="Times New Roman" w:cs="Times New Roman"/>
          <w:sz w:val="28"/>
          <w:szCs w:val="28"/>
        </w:rPr>
        <w:t xml:space="preserve"> та Дня Гідності та Свободи  були проведені Уроки мужності </w:t>
      </w:r>
      <w:r w:rsidR="00F769CE" w:rsidRPr="003D1929">
        <w:rPr>
          <w:rFonts w:ascii="Times New Roman" w:hAnsi="Times New Roman" w:cs="Times New Roman"/>
          <w:sz w:val="28"/>
          <w:szCs w:val="28"/>
        </w:rPr>
        <w:t xml:space="preserve"> та  тематичні виховні години </w:t>
      </w:r>
      <w:r w:rsidRPr="003D1929">
        <w:rPr>
          <w:rFonts w:ascii="Times New Roman" w:hAnsi="Times New Roman" w:cs="Times New Roman"/>
          <w:sz w:val="28"/>
          <w:szCs w:val="28"/>
        </w:rPr>
        <w:t>в групах</w:t>
      </w:r>
      <w:r w:rsidR="00A62E09">
        <w:rPr>
          <w:rFonts w:ascii="Times New Roman" w:hAnsi="Times New Roman" w:cs="Times New Roman"/>
          <w:sz w:val="28"/>
          <w:szCs w:val="28"/>
        </w:rPr>
        <w:t>:</w:t>
      </w:r>
      <w:r w:rsidR="00F769CE" w:rsidRPr="003D1929">
        <w:rPr>
          <w:rFonts w:ascii="Times New Roman" w:hAnsi="Times New Roman" w:cs="Times New Roman"/>
          <w:sz w:val="28"/>
          <w:szCs w:val="28"/>
        </w:rPr>
        <w:t xml:space="preserve"> «Не згасити пам’яті вогонь», «Прагнення до свободи -  вчора, патріотизм і нездоланність – сьогодні, гідна Україна – завтра».</w:t>
      </w:r>
    </w:p>
    <w:p w14:paraId="11606585" w14:textId="288DA0EB" w:rsidR="00454AC0" w:rsidRPr="003D1929" w:rsidRDefault="00454AC0" w:rsidP="001F210E">
      <w:pPr>
        <w:pStyle w:val="af6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D1929">
        <w:rPr>
          <w:rFonts w:ascii="Times New Roman" w:hAnsi="Times New Roman" w:cs="Times New Roman"/>
          <w:sz w:val="28"/>
          <w:szCs w:val="28"/>
        </w:rPr>
        <w:t xml:space="preserve">Насичений </w:t>
      </w:r>
      <w:r w:rsidR="00570B0A" w:rsidRPr="003D1929">
        <w:rPr>
          <w:rFonts w:ascii="Times New Roman" w:hAnsi="Times New Roman" w:cs="Times New Roman"/>
          <w:sz w:val="28"/>
          <w:szCs w:val="28"/>
        </w:rPr>
        <w:t xml:space="preserve">виховними заходами </w:t>
      </w:r>
      <w:r w:rsidRPr="003D1929">
        <w:rPr>
          <w:rFonts w:ascii="Times New Roman" w:hAnsi="Times New Roman" w:cs="Times New Roman"/>
          <w:sz w:val="28"/>
          <w:szCs w:val="28"/>
        </w:rPr>
        <w:t xml:space="preserve"> був лютий. Ми згадували Героїв небесної Сотні «</w:t>
      </w:r>
      <w:r w:rsidR="00570B0A" w:rsidRPr="003D1929">
        <w:rPr>
          <w:rFonts w:ascii="Times New Roman" w:hAnsi="Times New Roman" w:cs="Times New Roman"/>
          <w:sz w:val="28"/>
          <w:szCs w:val="28"/>
        </w:rPr>
        <w:t>Гідності хай промінь не згасає</w:t>
      </w:r>
      <w:r w:rsidRPr="003D1929">
        <w:rPr>
          <w:rFonts w:ascii="Times New Roman" w:hAnsi="Times New Roman" w:cs="Times New Roman"/>
          <w:sz w:val="28"/>
          <w:szCs w:val="28"/>
        </w:rPr>
        <w:t xml:space="preserve">» - </w:t>
      </w:r>
      <w:r w:rsidR="00DE7446" w:rsidRPr="003D1929">
        <w:rPr>
          <w:rFonts w:ascii="Times New Roman" w:hAnsi="Times New Roman" w:cs="Times New Roman"/>
          <w:sz w:val="28"/>
          <w:szCs w:val="28"/>
        </w:rPr>
        <w:t>Дишлюк О.В</w:t>
      </w:r>
      <w:r w:rsidRPr="003D1929">
        <w:rPr>
          <w:rFonts w:ascii="Times New Roman" w:hAnsi="Times New Roman" w:cs="Times New Roman"/>
          <w:sz w:val="28"/>
          <w:szCs w:val="28"/>
        </w:rPr>
        <w:t xml:space="preserve">., </w:t>
      </w:r>
      <w:r w:rsidR="00570B0A" w:rsidRPr="003D1929">
        <w:rPr>
          <w:rFonts w:ascii="Times New Roman" w:hAnsi="Times New Roman" w:cs="Times New Roman"/>
          <w:sz w:val="28"/>
          <w:szCs w:val="28"/>
        </w:rPr>
        <w:t>Передерій Н.О.</w:t>
      </w:r>
    </w:p>
    <w:p w14:paraId="3187692E" w14:textId="04A55E74" w:rsidR="00965FC1" w:rsidRPr="003D1929" w:rsidRDefault="00454AC0" w:rsidP="001F210E">
      <w:pPr>
        <w:pStyle w:val="af6"/>
        <w:spacing w:line="360" w:lineRule="auto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3D1929">
        <w:rPr>
          <w:rFonts w:ascii="Times New Roman" w:hAnsi="Times New Roman" w:cs="Times New Roman"/>
          <w:sz w:val="28"/>
          <w:szCs w:val="28"/>
        </w:rPr>
        <w:t>Завершували місяць</w:t>
      </w:r>
      <w:r w:rsidR="00792631">
        <w:rPr>
          <w:rFonts w:ascii="Times New Roman" w:hAnsi="Times New Roman" w:cs="Times New Roman"/>
          <w:sz w:val="28"/>
          <w:szCs w:val="28"/>
        </w:rPr>
        <w:t xml:space="preserve"> </w:t>
      </w:r>
      <w:r w:rsidR="00DE7446" w:rsidRPr="003D1929">
        <w:rPr>
          <w:rFonts w:ascii="Times New Roman" w:hAnsi="Times New Roman" w:cs="Times New Roman"/>
          <w:sz w:val="28"/>
          <w:szCs w:val="28"/>
        </w:rPr>
        <w:t>Всеукраїнським конкурсом професійної майстерності «WorldSkills Ukraine 2021» серед закладів</w:t>
      </w:r>
      <w:r w:rsidR="00DE7446" w:rsidRPr="003D1929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="00DE7446" w:rsidRPr="003D1929">
        <w:rPr>
          <w:rFonts w:ascii="Times New Roman" w:hAnsi="Times New Roman" w:cs="Times New Roman"/>
          <w:sz w:val="28"/>
          <w:szCs w:val="28"/>
        </w:rPr>
        <w:t xml:space="preserve">П(ПТ)О України з компетенції </w:t>
      </w:r>
      <w:r w:rsidR="00792631">
        <w:rPr>
          <w:rFonts w:ascii="Times New Roman" w:hAnsi="Times New Roman" w:cs="Times New Roman"/>
          <w:sz w:val="28"/>
          <w:szCs w:val="28"/>
        </w:rPr>
        <w:t xml:space="preserve"> «</w:t>
      </w:r>
      <w:r w:rsidR="00DE7446" w:rsidRPr="003D1929">
        <w:rPr>
          <w:rFonts w:ascii="Times New Roman" w:hAnsi="Times New Roman" w:cs="Times New Roman"/>
          <w:sz w:val="28"/>
          <w:szCs w:val="28"/>
        </w:rPr>
        <w:t>Кладка цегли</w:t>
      </w:r>
      <w:r w:rsidR="00745006">
        <w:rPr>
          <w:rFonts w:ascii="Times New Roman" w:hAnsi="Times New Roman" w:cs="Times New Roman"/>
          <w:sz w:val="28"/>
          <w:szCs w:val="28"/>
        </w:rPr>
        <w:t>»</w:t>
      </w:r>
      <w:r w:rsidRPr="003D1929">
        <w:rPr>
          <w:rFonts w:ascii="Times New Roman" w:hAnsi="Times New Roman" w:cs="Times New Roman"/>
          <w:sz w:val="28"/>
          <w:szCs w:val="28"/>
        </w:rPr>
        <w:t xml:space="preserve">, в </w:t>
      </w:r>
      <w:r w:rsidR="005F5C28">
        <w:rPr>
          <w:rFonts w:ascii="Times New Roman" w:hAnsi="Times New Roman" w:cs="Times New Roman"/>
          <w:sz w:val="28"/>
          <w:szCs w:val="28"/>
        </w:rPr>
        <w:t>підготовці заходу</w:t>
      </w:r>
      <w:r w:rsidRPr="003D1929">
        <w:rPr>
          <w:rFonts w:ascii="Times New Roman" w:hAnsi="Times New Roman" w:cs="Times New Roman"/>
          <w:sz w:val="28"/>
          <w:szCs w:val="28"/>
        </w:rPr>
        <w:t xml:space="preserve"> брав участь весь колектив училища.</w:t>
      </w:r>
      <w:r w:rsidR="00DE7446" w:rsidRPr="003D1929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</w:p>
    <w:p w14:paraId="052D8BBC" w14:textId="70031BF0" w:rsidR="00745006" w:rsidRPr="005F5C28" w:rsidRDefault="00745006" w:rsidP="001F210E">
      <w:pPr>
        <w:pStyle w:val="af6"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грудні – січні у святковій обстановці відбулося вручення освітянських документів випускникам 28, 45, 46, 47 груп. </w:t>
      </w:r>
    </w:p>
    <w:p w14:paraId="0CC633FF" w14:textId="5B23750B" w:rsidR="008E42F8" w:rsidRDefault="008E42F8" w:rsidP="001F210E">
      <w:pPr>
        <w:pStyle w:val="af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929">
        <w:rPr>
          <w:rFonts w:ascii="Times New Roman" w:hAnsi="Times New Roman" w:cs="Times New Roman"/>
          <w:sz w:val="28"/>
          <w:szCs w:val="28"/>
        </w:rPr>
        <w:t>Деякий період навчання у закладі проходи</w:t>
      </w:r>
      <w:r w:rsidR="00DC5660">
        <w:rPr>
          <w:rFonts w:ascii="Times New Roman" w:hAnsi="Times New Roman" w:cs="Times New Roman"/>
          <w:sz w:val="28"/>
          <w:szCs w:val="28"/>
        </w:rPr>
        <w:t>ло</w:t>
      </w:r>
      <w:r w:rsidRPr="003D1929">
        <w:rPr>
          <w:rFonts w:ascii="Times New Roman" w:hAnsi="Times New Roman" w:cs="Times New Roman"/>
          <w:sz w:val="28"/>
          <w:szCs w:val="28"/>
        </w:rPr>
        <w:t xml:space="preserve"> дистанційно: онлайн спілкування, зум-конференції, челенджі тощо.</w:t>
      </w:r>
    </w:p>
    <w:p w14:paraId="6046876C" w14:textId="492556EB" w:rsidR="008E42F8" w:rsidRPr="00D059EA" w:rsidRDefault="00D059EA" w:rsidP="001F210E">
      <w:pPr>
        <w:pStyle w:val="af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успішної організації дозвілля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здобувачів освіти</w:t>
      </w:r>
      <w:r w:rsidRPr="00D05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училищі створена система гурткової роботи</w:t>
      </w:r>
      <w:r w:rsidR="005F5C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3ECA7E6" w14:textId="77777777" w:rsidR="00454AC0" w:rsidRPr="003D1929" w:rsidRDefault="00454AC0" w:rsidP="001F210E">
      <w:pPr>
        <w:pStyle w:val="ac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3D1929">
        <w:rPr>
          <w:b/>
          <w:color w:val="000000"/>
          <w:sz w:val="28"/>
          <w:szCs w:val="28"/>
        </w:rPr>
        <w:t>Спортивна робота</w:t>
      </w:r>
    </w:p>
    <w:p w14:paraId="1136BA8B" w14:textId="79D19CEE" w:rsidR="003D1929" w:rsidRPr="003D1929" w:rsidRDefault="00454AC0" w:rsidP="001F210E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3D1929">
        <w:rPr>
          <w:sz w:val="28"/>
          <w:szCs w:val="28"/>
        </w:rPr>
        <w:t xml:space="preserve">Педагоги  предмета «Фізична культура» виконують посадові обов’язки, використовуючи стандартне та нестандартне обладнання спортивного комплексу, звітують про роботу через відкриті уроки. Уроки фізичного виховання в училищі проводяться за модульною системою  згідно Навчальної </w:t>
      </w:r>
      <w:r w:rsidRPr="003D1929">
        <w:rPr>
          <w:sz w:val="28"/>
          <w:szCs w:val="28"/>
        </w:rPr>
        <w:lastRenderedPageBreak/>
        <w:t xml:space="preserve">програми з фізичної  культури та навчального плану, де передбачені заняття. </w:t>
      </w:r>
      <w:r w:rsidR="003D1929" w:rsidRPr="003D1929">
        <w:rPr>
          <w:sz w:val="28"/>
          <w:szCs w:val="28"/>
        </w:rPr>
        <w:t>Систематично відбувалися тренування з волейболу та тенісу.</w:t>
      </w:r>
    </w:p>
    <w:p w14:paraId="6D0A50CC" w14:textId="53216CA2" w:rsidR="00454AC0" w:rsidRPr="003D1929" w:rsidRDefault="00454AC0" w:rsidP="001F210E">
      <w:pPr>
        <w:pStyle w:val="a6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3D1929">
        <w:rPr>
          <w:sz w:val="28"/>
          <w:szCs w:val="28"/>
        </w:rPr>
        <w:t>Відповідно до плану роботи на рік проводилися масові змагання, а саме:</w:t>
      </w:r>
      <w:r w:rsidRPr="003D1929">
        <w:rPr>
          <w:bCs/>
          <w:sz w:val="28"/>
          <w:szCs w:val="28"/>
        </w:rPr>
        <w:t xml:space="preserve"> спартакіада училища з  волейболу, футболу, настільного тенісу, шахів</w:t>
      </w:r>
      <w:r w:rsidR="003D1929" w:rsidRPr="003D1929">
        <w:rPr>
          <w:bCs/>
          <w:sz w:val="28"/>
          <w:szCs w:val="28"/>
        </w:rPr>
        <w:t>.</w:t>
      </w:r>
    </w:p>
    <w:p w14:paraId="01D83D01" w14:textId="337BA2F7" w:rsidR="00965FC1" w:rsidRPr="003D1929" w:rsidRDefault="00965FC1" w:rsidP="001F210E">
      <w:pPr>
        <w:pStyle w:val="a6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3D1929">
        <w:rPr>
          <w:bCs/>
          <w:sz w:val="28"/>
          <w:szCs w:val="28"/>
        </w:rPr>
        <w:t>Активно і продуктивно були проведені  інші заходи - «Козацька наснага» до Дня захисника України, День здоров'я до Дня спорту України (урочище Голендерня) тощо.</w:t>
      </w:r>
    </w:p>
    <w:p w14:paraId="0F1273FE" w14:textId="53FDD85C" w:rsidR="003D1929" w:rsidRPr="003D1929" w:rsidRDefault="00454AC0" w:rsidP="001F210E">
      <w:pPr>
        <w:pStyle w:val="a6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3D1929">
        <w:rPr>
          <w:bCs/>
          <w:sz w:val="28"/>
          <w:szCs w:val="28"/>
        </w:rPr>
        <w:t>Всі ці заходи проводилися до карантину</w:t>
      </w:r>
      <w:r w:rsidR="003D1929" w:rsidRPr="003D1929">
        <w:rPr>
          <w:bCs/>
          <w:sz w:val="28"/>
          <w:szCs w:val="28"/>
        </w:rPr>
        <w:t xml:space="preserve"> та війни</w:t>
      </w:r>
      <w:r w:rsidRPr="003D1929">
        <w:rPr>
          <w:bCs/>
          <w:sz w:val="28"/>
          <w:szCs w:val="28"/>
        </w:rPr>
        <w:t>. Під час карантину – учням пропонувалося виконувати руханки, оздоровчі вправи тощо.</w:t>
      </w:r>
    </w:p>
    <w:p w14:paraId="51F89277" w14:textId="32FD6312" w:rsidR="003D1929" w:rsidRPr="003D1929" w:rsidRDefault="003D1929" w:rsidP="001F210E">
      <w:pPr>
        <w:pStyle w:val="a6"/>
        <w:tabs>
          <w:tab w:val="left" w:pos="3828"/>
          <w:tab w:val="left" w:pos="7655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3D1929">
        <w:rPr>
          <w:sz w:val="28"/>
          <w:szCs w:val="28"/>
        </w:rPr>
        <w:t xml:space="preserve">Викладачі фізичної культури активно беруть участь у методичній роботі училища. До прикладу, працюють в довготривалому педагогічному проєкті "Створи себе сам", виступають на засіданнях методичної комісії, розробляють методичні посібники тощо. </w:t>
      </w:r>
    </w:p>
    <w:p w14:paraId="5ABAF0EF" w14:textId="77777777" w:rsidR="00E74714" w:rsidRDefault="00795625">
      <w:pPr>
        <w:spacing w:line="360" w:lineRule="auto"/>
        <w:ind w:firstLine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Бібліотека</w:t>
      </w:r>
    </w:p>
    <w:p w14:paraId="07ACDEEA" w14:textId="5B62940C" w:rsidR="00E74714" w:rsidRPr="000F6C15" w:rsidRDefault="000F6C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sz w:val="28"/>
          <w:szCs w:val="28"/>
        </w:rPr>
      </w:pPr>
      <w:r w:rsidRPr="000F6C15">
        <w:rPr>
          <w:sz w:val="28"/>
          <w:szCs w:val="28"/>
          <w:highlight w:val="white"/>
        </w:rPr>
        <w:t>Щодо роботи  бібліотеки. Б</w:t>
      </w:r>
      <w:r w:rsidR="006357B8" w:rsidRPr="000F6C15">
        <w:rPr>
          <w:sz w:val="28"/>
          <w:szCs w:val="28"/>
          <w:highlight w:val="white"/>
        </w:rPr>
        <w:t>ібліотека  - це наявність</w:t>
      </w:r>
      <w:r w:rsidR="00795625" w:rsidRPr="000F6C15">
        <w:rPr>
          <w:sz w:val="28"/>
          <w:szCs w:val="28"/>
          <w:highlight w:val="white"/>
        </w:rPr>
        <w:t xml:space="preserve"> підручників, посібників, збірників, </w:t>
      </w:r>
      <w:r w:rsidR="006357B8" w:rsidRPr="000F6C15">
        <w:rPr>
          <w:sz w:val="28"/>
          <w:szCs w:val="28"/>
          <w:highlight w:val="white"/>
        </w:rPr>
        <w:t>художньої літератури, періодики тощо.</w:t>
      </w:r>
      <w:r w:rsidR="00795625" w:rsidRPr="000F6C15">
        <w:rPr>
          <w:sz w:val="28"/>
          <w:szCs w:val="28"/>
          <w:highlight w:val="white"/>
        </w:rPr>
        <w:t xml:space="preserve"> Протягом останніх років активно оновлювалась навчальна література. </w:t>
      </w:r>
      <w:r w:rsidR="0086051D" w:rsidRPr="000F6C15">
        <w:rPr>
          <w:sz w:val="28"/>
          <w:szCs w:val="28"/>
          <w:highlight w:val="white"/>
        </w:rPr>
        <w:t>Училище забезпечене шкільними підручниками. А на п</w:t>
      </w:r>
      <w:r w:rsidR="006357B8" w:rsidRPr="000F6C15">
        <w:rPr>
          <w:sz w:val="28"/>
          <w:szCs w:val="28"/>
          <w:highlight w:val="white"/>
        </w:rPr>
        <w:t>ередплачення</w:t>
      </w:r>
      <w:r w:rsidR="00795625" w:rsidRPr="000F6C15">
        <w:rPr>
          <w:sz w:val="28"/>
          <w:szCs w:val="28"/>
          <w:highlight w:val="white"/>
        </w:rPr>
        <w:t xml:space="preserve"> періодичних видань </w:t>
      </w:r>
      <w:r w:rsidR="0086051D" w:rsidRPr="000F6C15">
        <w:rPr>
          <w:sz w:val="28"/>
          <w:szCs w:val="28"/>
          <w:highlight w:val="white"/>
        </w:rPr>
        <w:t xml:space="preserve">коштів не виділили, тому </w:t>
      </w:r>
      <w:r w:rsidR="006357B8" w:rsidRPr="000F6C15">
        <w:rPr>
          <w:sz w:val="28"/>
          <w:szCs w:val="28"/>
          <w:highlight w:val="white"/>
        </w:rPr>
        <w:t xml:space="preserve">педагоги </w:t>
      </w:r>
      <w:r w:rsidR="0086051D" w:rsidRPr="000F6C15">
        <w:rPr>
          <w:sz w:val="28"/>
          <w:szCs w:val="28"/>
          <w:highlight w:val="white"/>
        </w:rPr>
        <w:t>знаходять необхідну інформацію в мережі Інтернет</w:t>
      </w:r>
      <w:r w:rsidR="00795625" w:rsidRPr="000F6C15">
        <w:rPr>
          <w:sz w:val="28"/>
          <w:szCs w:val="28"/>
          <w:highlight w:val="white"/>
        </w:rPr>
        <w:t>.</w:t>
      </w:r>
    </w:p>
    <w:p w14:paraId="0DF05C8D" w14:textId="77777777" w:rsidR="006357B8" w:rsidRPr="000F6C15" w:rsidRDefault="006357B8" w:rsidP="006357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rFonts w:eastAsia="Calibri"/>
          <w:sz w:val="28"/>
          <w:szCs w:val="28"/>
          <w:lang w:eastAsia="en-US"/>
        </w:rPr>
      </w:pPr>
      <w:r w:rsidRPr="000F6C15">
        <w:rPr>
          <w:sz w:val="28"/>
          <w:szCs w:val="28"/>
        </w:rPr>
        <w:t xml:space="preserve">Завідувачка бібліотеки Алла Володимирівна Титова активно бере участь у освітній діяльності училища. До прикладу: провела - </w:t>
      </w:r>
      <w:r w:rsidRPr="000F6C15">
        <w:rPr>
          <w:rFonts w:eastAsia="Calibri"/>
          <w:sz w:val="28"/>
          <w:szCs w:val="28"/>
          <w:lang w:eastAsia="en-US"/>
        </w:rPr>
        <w:t xml:space="preserve"> </w:t>
      </w:r>
    </w:p>
    <w:p w14:paraId="33D2EA1E" w14:textId="62DFA324" w:rsidR="000F6C15" w:rsidRPr="000F6C15" w:rsidRDefault="000F6C15" w:rsidP="00935E49">
      <w:pPr>
        <w:pStyle w:val="af2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6C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медіа-годин</w:t>
      </w:r>
      <w:r w:rsidR="00935E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0F6C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"Небесна сотня. Мрії, що обірвалися";</w:t>
      </w:r>
    </w:p>
    <w:p w14:paraId="3D6C4CBA" w14:textId="4C1C5445" w:rsidR="000F6C15" w:rsidRPr="000F6C15" w:rsidRDefault="000F6C15" w:rsidP="00935E49">
      <w:pPr>
        <w:pStyle w:val="af2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6C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інтелектуальн</w:t>
      </w:r>
      <w:r w:rsidR="00935E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0F6C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</w:t>
      </w:r>
      <w:r w:rsidR="00935E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0F6C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"Де логіка" (до Міжнародного дня рідної мови);</w:t>
      </w:r>
    </w:p>
    <w:p w14:paraId="03D4B0E1" w14:textId="413975A1" w:rsidR="000F6C15" w:rsidRPr="00935E49" w:rsidRDefault="000F6C15" w:rsidP="00935E49">
      <w:pPr>
        <w:pStyle w:val="af2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5E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бібліотечн</w:t>
      </w:r>
      <w:r w:rsidR="00935E49" w:rsidRPr="00935E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r w:rsidRPr="00935E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урок</w:t>
      </w:r>
      <w:r w:rsidR="00935E49" w:rsidRPr="00935E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935E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медіаграмотності</w:t>
      </w:r>
      <w:r w:rsidR="00935E49" w:rsidRPr="00935E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935E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 Дня пам'яті захисників Донецького аеропорту</w:t>
      </w:r>
      <w:r w:rsidR="00935E49" w:rsidRPr="00935E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935E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"Чому наше майбутнє залежить від бібліотек, читання та уяви";</w:t>
      </w:r>
    </w:p>
    <w:p w14:paraId="11924902" w14:textId="77777777" w:rsidR="000F6C15" w:rsidRPr="000F6C15" w:rsidRDefault="000F6C15" w:rsidP="00935E49">
      <w:pPr>
        <w:pStyle w:val="af2"/>
        <w:numPr>
          <w:ilvl w:val="0"/>
          <w:numId w:val="31"/>
        </w:numPr>
        <w:spacing w:after="0" w:line="360" w:lineRule="auto"/>
        <w:jc w:val="both"/>
        <w:rPr>
          <w:rStyle w:val="af"/>
          <w:rFonts w:ascii="Times New Roman" w:hAnsi="Times New Roman"/>
          <w:b w:val="0"/>
          <w:bCs w:val="0"/>
          <w:sz w:val="28"/>
          <w:szCs w:val="28"/>
        </w:rPr>
      </w:pPr>
      <w:r w:rsidRPr="000F6C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урок моральної гідності </w:t>
      </w:r>
      <w:r w:rsidRPr="000F6C15">
        <w:rPr>
          <w:rStyle w:val="af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"Торуй свій шлях - той, що твоїм назвався, той, що обрав тебе навіки вік"</w:t>
      </w:r>
      <w:r w:rsidRPr="000F6C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на який був запрошений випускник училища 2008 року, учасник АТО </w:t>
      </w:r>
      <w:r w:rsidRPr="000F6C15">
        <w:rPr>
          <w:rStyle w:val="af"/>
          <w:rFonts w:ascii="Times New Roman" w:hAnsi="Times New Roman"/>
          <w:color w:val="000000"/>
          <w:sz w:val="28"/>
          <w:szCs w:val="28"/>
          <w:shd w:val="clear" w:color="auto" w:fill="FFFFFF"/>
        </w:rPr>
        <w:t>Олександр Прокопенко;</w:t>
      </w:r>
    </w:p>
    <w:p w14:paraId="34079E14" w14:textId="05A92860" w:rsidR="000F6C15" w:rsidRPr="000F6C15" w:rsidRDefault="000F6C15" w:rsidP="00935E49">
      <w:pPr>
        <w:pStyle w:val="af2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6C15">
        <w:rPr>
          <w:rFonts w:ascii="Times New Roman" w:hAnsi="Times New Roman"/>
          <w:sz w:val="28"/>
          <w:szCs w:val="28"/>
          <w:shd w:val="clear" w:color="auto" w:fill="FFFFFF"/>
        </w:rPr>
        <w:t>виставк</w:t>
      </w:r>
      <w:r w:rsidR="00935E49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0F6C15">
        <w:rPr>
          <w:rFonts w:ascii="Times New Roman" w:hAnsi="Times New Roman"/>
          <w:sz w:val="28"/>
          <w:szCs w:val="28"/>
          <w:shd w:val="clear" w:color="auto" w:fill="FFFFFF"/>
        </w:rPr>
        <w:t>-панорам</w:t>
      </w:r>
      <w:r w:rsidR="00935E49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0F6C1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F6C15">
        <w:rPr>
          <w:rStyle w:val="af"/>
          <w:rFonts w:ascii="Times New Roman" w:hAnsi="Times New Roman"/>
          <w:sz w:val="28"/>
          <w:szCs w:val="28"/>
          <w:shd w:val="clear" w:color="auto" w:fill="FFFFFF"/>
        </w:rPr>
        <w:t>"Велике</w:t>
      </w:r>
      <w:r w:rsidRPr="000F6C15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0F6C15">
        <w:rPr>
          <w:rStyle w:val="af"/>
          <w:rFonts w:ascii="Times New Roman" w:hAnsi="Times New Roman"/>
          <w:sz w:val="28"/>
          <w:szCs w:val="28"/>
          <w:shd w:val="clear" w:color="auto" w:fill="FFFFFF"/>
        </w:rPr>
        <w:t>ім’я – Вітчизни захисник!</w:t>
      </w:r>
      <w:r w:rsidRPr="000F6C15">
        <w:rPr>
          <w:rFonts w:ascii="Times New Roman" w:hAnsi="Times New Roman"/>
          <w:sz w:val="28"/>
          <w:szCs w:val="28"/>
          <w:shd w:val="clear" w:color="auto" w:fill="FFFFFF"/>
        </w:rPr>
        <w:t>";</w:t>
      </w:r>
    </w:p>
    <w:p w14:paraId="234842A1" w14:textId="2771B869" w:rsidR="000F6C15" w:rsidRPr="000F6C15" w:rsidRDefault="000F6C15" w:rsidP="00935E49">
      <w:pPr>
        <w:pStyle w:val="af2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6C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інформаційн</w:t>
      </w:r>
      <w:r w:rsidR="00935E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0F6C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годин</w:t>
      </w:r>
      <w:r w:rsidR="00935E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0F6C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"Серце України разом з Європою";</w:t>
      </w:r>
    </w:p>
    <w:p w14:paraId="2630DA67" w14:textId="55F7F4F3" w:rsidR="000F6C15" w:rsidRPr="000F6C15" w:rsidRDefault="000F6C15" w:rsidP="00935E49">
      <w:pPr>
        <w:pStyle w:val="af2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6C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віртуальн</w:t>
      </w:r>
      <w:r w:rsidR="00935E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0F6C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екскурсі</w:t>
      </w:r>
      <w:r w:rsidR="00935E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0F6C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Бульвар сучасної скульптури, що на бульварі Олександрійському;</w:t>
      </w:r>
    </w:p>
    <w:p w14:paraId="3B3778EF" w14:textId="77777777" w:rsidR="000F6C15" w:rsidRPr="000F6C15" w:rsidRDefault="000F6C15" w:rsidP="00935E49">
      <w:pPr>
        <w:pStyle w:val="af2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6C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вечір-реквієм </w:t>
      </w:r>
      <w:r w:rsidRPr="000F6C15">
        <w:rPr>
          <w:rStyle w:val="af"/>
          <w:rFonts w:ascii="Times New Roman" w:hAnsi="Times New Roman"/>
          <w:sz w:val="28"/>
          <w:szCs w:val="28"/>
          <w:shd w:val="clear" w:color="auto" w:fill="FFFFFF"/>
        </w:rPr>
        <w:t>"Небесна сотня. Мрії, що обірвалися..."</w:t>
      </w:r>
      <w:r w:rsidRPr="000F6C1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702BA9E6" w14:textId="77777777" w:rsidR="000F6C15" w:rsidRPr="000F6C15" w:rsidRDefault="000F6C15" w:rsidP="00935E49">
      <w:pPr>
        <w:pStyle w:val="af2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F6C15">
        <w:rPr>
          <w:rFonts w:ascii="Times New Roman" w:hAnsi="Times New Roman"/>
          <w:sz w:val="28"/>
          <w:szCs w:val="28"/>
        </w:rPr>
        <w:t>Систематично проводиться індивідуальна робота з читачами; бібліотека взаємодіє з педпрацівниками; робота з книжковим фондом (облік реєстраційний, сумарний та індивідуальний облік; технічна обробка, розміщення всіх видів видань, що надійшли до бібліотеки; вилучення і списання застарілої методичної літератури та підручників тощо).</w:t>
      </w:r>
    </w:p>
    <w:p w14:paraId="5621BD23" w14:textId="77777777" w:rsidR="000F6C15" w:rsidRPr="000F6C15" w:rsidRDefault="000F6C15" w:rsidP="00935E49">
      <w:pPr>
        <w:pStyle w:val="af2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F6C15">
        <w:rPr>
          <w:rFonts w:ascii="Times New Roman" w:hAnsi="Times New Roman"/>
          <w:sz w:val="28"/>
          <w:szCs w:val="28"/>
        </w:rPr>
        <w:t>Оформляються «Літературний календар», книжкові виставки до визначних дат та тематичні книжкові виставки.</w:t>
      </w:r>
    </w:p>
    <w:p w14:paraId="6761C6CC" w14:textId="77777777" w:rsidR="000F6C15" w:rsidRPr="000F6C15" w:rsidRDefault="000F6C15" w:rsidP="00935E49">
      <w:pPr>
        <w:pStyle w:val="af2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F6C15">
        <w:rPr>
          <w:rFonts w:ascii="Times New Roman" w:hAnsi="Times New Roman"/>
          <w:sz w:val="28"/>
          <w:szCs w:val="28"/>
        </w:rPr>
        <w:t>Ведеться сайт «БібілоТека Білоцерківського ВПУ будівництва та сервісу».</w:t>
      </w:r>
    </w:p>
    <w:p w14:paraId="7A365FA8" w14:textId="77777777" w:rsidR="000F6C15" w:rsidRDefault="000F6C15" w:rsidP="008F4E7C">
      <w:pPr>
        <w:spacing w:line="360" w:lineRule="auto"/>
        <w:ind w:firstLine="566"/>
        <w:jc w:val="both"/>
        <w:rPr>
          <w:b/>
          <w:sz w:val="28"/>
          <w:szCs w:val="28"/>
        </w:rPr>
      </w:pPr>
    </w:p>
    <w:p w14:paraId="4DB61643" w14:textId="35863F47" w:rsidR="00E74714" w:rsidRDefault="00795625" w:rsidP="008F4E7C">
      <w:pPr>
        <w:spacing w:line="360" w:lineRule="auto"/>
        <w:ind w:firstLine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Господарська діяльність </w:t>
      </w:r>
    </w:p>
    <w:p w14:paraId="5D80D78A" w14:textId="03059038" w:rsidR="00E74714" w:rsidRDefault="00795625" w:rsidP="008F4E7C">
      <w:pPr>
        <w:spacing w:line="36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Безпечне і комфортне життя навчального закладу забезпечують працівники господарської частини та гуртожитку. </w:t>
      </w:r>
      <w:r w:rsidR="0086051D">
        <w:rPr>
          <w:sz w:val="28"/>
          <w:szCs w:val="28"/>
        </w:rPr>
        <w:t xml:space="preserve">В зв’язку з карантинними обмеженнями на плечі прибиральниць лягло </w:t>
      </w:r>
      <w:r w:rsidR="00E14614">
        <w:rPr>
          <w:sz w:val="28"/>
          <w:szCs w:val="28"/>
        </w:rPr>
        <w:t xml:space="preserve">не тільки </w:t>
      </w:r>
      <w:r w:rsidR="0086051D">
        <w:rPr>
          <w:sz w:val="28"/>
          <w:szCs w:val="28"/>
        </w:rPr>
        <w:t>прибирання навчальних кабінетів,</w:t>
      </w:r>
      <w:r w:rsidR="00E14614">
        <w:rPr>
          <w:sz w:val="28"/>
          <w:szCs w:val="28"/>
        </w:rPr>
        <w:t xml:space="preserve"> а й</w:t>
      </w:r>
      <w:r w:rsidR="0086051D">
        <w:rPr>
          <w:sz w:val="28"/>
          <w:szCs w:val="28"/>
        </w:rPr>
        <w:t xml:space="preserve"> обробка поверхонь учнівських столів, дверей, поручнів дезрозчинами. Ми вдячні службі за забезпечення санітарного комфорту в навчальному закладі.</w:t>
      </w:r>
    </w:p>
    <w:p w14:paraId="32D9A2C0" w14:textId="6DDB6747" w:rsidR="00E74714" w:rsidRDefault="00795625" w:rsidP="008605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Значна увага приділяється зовнішньому вигляду зеленої зони. Доглянуті клумби тішать різноцвіттям. </w:t>
      </w:r>
      <w:r w:rsidR="0086051D">
        <w:rPr>
          <w:color w:val="000000"/>
          <w:sz w:val="28"/>
          <w:szCs w:val="28"/>
        </w:rPr>
        <w:t xml:space="preserve">Працює </w:t>
      </w:r>
      <w:r>
        <w:rPr>
          <w:color w:val="000000"/>
          <w:sz w:val="28"/>
          <w:szCs w:val="28"/>
        </w:rPr>
        <w:t>проєкт з ландшафтного дизайну «Держава в державі». Систематично проводиться декоративна обрізка кущового обрамлення тротуарів, коситься трава в парковій зоні, прополюються клумби</w:t>
      </w:r>
      <w:r w:rsidR="005B1C88">
        <w:rPr>
          <w:color w:val="000000"/>
          <w:sz w:val="28"/>
          <w:szCs w:val="28"/>
        </w:rPr>
        <w:t>, на яких цієї весни вже відцвіли нарциси та тюльпани, висаджені восени</w:t>
      </w:r>
      <w:r>
        <w:rPr>
          <w:color w:val="000000"/>
          <w:sz w:val="28"/>
          <w:szCs w:val="28"/>
        </w:rPr>
        <w:t>.</w:t>
      </w:r>
      <w:r w:rsidR="005B1C88">
        <w:rPr>
          <w:color w:val="000000"/>
          <w:sz w:val="28"/>
          <w:szCs w:val="28"/>
        </w:rPr>
        <w:t xml:space="preserve"> </w:t>
      </w:r>
    </w:p>
    <w:p w14:paraId="62455C84" w14:textId="77777777" w:rsidR="00E74714" w:rsidRDefault="00795625" w:rsidP="0086051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прибирання території, навчальних корпусів, майстерень, гуртожитку та </w:t>
      </w:r>
    </w:p>
    <w:p w14:paraId="19FB19B5" w14:textId="1A020833" w:rsidR="00E74714" w:rsidRDefault="00795625" w:rsidP="00C774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інших приміщень училище забезпечується необхідною кількістю інвентарю, миючих </w:t>
      </w:r>
      <w:r w:rsidR="00AD149E">
        <w:rPr>
          <w:sz w:val="28"/>
          <w:szCs w:val="28"/>
        </w:rPr>
        <w:t>та дизенфікуючих засобів</w:t>
      </w:r>
      <w:r w:rsidR="00C77489">
        <w:rPr>
          <w:sz w:val="28"/>
          <w:szCs w:val="28"/>
        </w:rPr>
        <w:t>,</w:t>
      </w:r>
      <w:r w:rsidR="00AD149E">
        <w:rPr>
          <w:sz w:val="28"/>
          <w:szCs w:val="28"/>
        </w:rPr>
        <w:t xml:space="preserve"> зокрема на це витратили</w:t>
      </w:r>
      <w:r w:rsidR="00E10905">
        <w:rPr>
          <w:sz w:val="28"/>
          <w:szCs w:val="28"/>
        </w:rPr>
        <w:t>:</w:t>
      </w:r>
      <w:r w:rsidR="00AD149E">
        <w:rPr>
          <w:sz w:val="28"/>
          <w:szCs w:val="28"/>
        </w:rPr>
        <w:t xml:space="preserve"> на миючі засоби – </w:t>
      </w:r>
      <w:r w:rsidR="00C77489">
        <w:rPr>
          <w:sz w:val="28"/>
          <w:szCs w:val="28"/>
        </w:rPr>
        <w:t>8 600</w:t>
      </w:r>
      <w:r w:rsidR="00AD149E">
        <w:rPr>
          <w:sz w:val="28"/>
          <w:szCs w:val="28"/>
        </w:rPr>
        <w:t xml:space="preserve"> грн., </w:t>
      </w:r>
      <w:r w:rsidR="00E10905">
        <w:rPr>
          <w:sz w:val="28"/>
          <w:szCs w:val="28"/>
        </w:rPr>
        <w:t xml:space="preserve">на </w:t>
      </w:r>
      <w:r w:rsidR="00AD149E">
        <w:rPr>
          <w:sz w:val="28"/>
          <w:szCs w:val="28"/>
        </w:rPr>
        <w:t>дезінфікуючі засоби</w:t>
      </w:r>
      <w:r w:rsidR="00E10905">
        <w:rPr>
          <w:sz w:val="28"/>
          <w:szCs w:val="28"/>
        </w:rPr>
        <w:t xml:space="preserve"> </w:t>
      </w:r>
      <w:r w:rsidR="00C77489">
        <w:rPr>
          <w:sz w:val="28"/>
          <w:szCs w:val="28"/>
        </w:rPr>
        <w:t>–</w:t>
      </w:r>
      <w:r w:rsidR="00AD149E">
        <w:rPr>
          <w:sz w:val="28"/>
          <w:szCs w:val="28"/>
        </w:rPr>
        <w:t xml:space="preserve"> </w:t>
      </w:r>
      <w:r w:rsidR="00C77489">
        <w:rPr>
          <w:sz w:val="28"/>
          <w:szCs w:val="28"/>
        </w:rPr>
        <w:t>6 30</w:t>
      </w:r>
      <w:r w:rsidR="00AD149E">
        <w:rPr>
          <w:sz w:val="28"/>
          <w:szCs w:val="28"/>
        </w:rPr>
        <w:t>0 грн.</w:t>
      </w:r>
      <w:r>
        <w:rPr>
          <w:sz w:val="28"/>
          <w:szCs w:val="28"/>
        </w:rPr>
        <w:t xml:space="preserve"> </w:t>
      </w:r>
      <w:r w:rsidR="007E0656">
        <w:rPr>
          <w:sz w:val="28"/>
          <w:szCs w:val="28"/>
        </w:rPr>
        <w:t xml:space="preserve">За вивезення побутового сміття училище щомісяця проплачує </w:t>
      </w:r>
      <w:r w:rsidR="00C77489">
        <w:rPr>
          <w:sz w:val="28"/>
          <w:szCs w:val="28"/>
        </w:rPr>
        <w:t>2</w:t>
      </w:r>
      <w:r w:rsidR="007E0656">
        <w:rPr>
          <w:sz w:val="28"/>
          <w:szCs w:val="28"/>
        </w:rPr>
        <w:t>0 </w:t>
      </w:r>
      <w:r w:rsidR="00C77489">
        <w:rPr>
          <w:sz w:val="28"/>
          <w:szCs w:val="28"/>
        </w:rPr>
        <w:t>58</w:t>
      </w:r>
      <w:r w:rsidR="007E0656">
        <w:rPr>
          <w:sz w:val="28"/>
          <w:szCs w:val="28"/>
        </w:rPr>
        <w:t xml:space="preserve">0 грн. </w:t>
      </w:r>
      <w:r>
        <w:rPr>
          <w:sz w:val="28"/>
          <w:szCs w:val="28"/>
        </w:rPr>
        <w:t>Під час карантину забезпечуємо дотримання санітарних вимог.</w:t>
      </w:r>
    </w:p>
    <w:p w14:paraId="511601DB" w14:textId="77777777" w:rsidR="00E74714" w:rsidRDefault="00795625">
      <w:pPr>
        <w:spacing w:line="360" w:lineRule="auto"/>
        <w:ind w:firstLine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Фінансове забезпечення</w:t>
      </w:r>
    </w:p>
    <w:p w14:paraId="545204E0" w14:textId="77777777" w:rsidR="00E74714" w:rsidRDefault="00795625">
      <w:pPr>
        <w:spacing w:line="36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Будь-яка структура має фінансову та юридичну служби. Протягом навчального року </w:t>
      </w:r>
      <w:r w:rsidR="00AD149E">
        <w:rPr>
          <w:sz w:val="28"/>
          <w:szCs w:val="28"/>
        </w:rPr>
        <w:t xml:space="preserve">всі </w:t>
      </w:r>
      <w:r>
        <w:rPr>
          <w:sz w:val="28"/>
          <w:szCs w:val="28"/>
        </w:rPr>
        <w:t xml:space="preserve">учасники освітнього процесу  вчасно одержували заробітну плату та стипендію. Всі фінансові операції (закупівлі різних матеріалів, обладнання, оплата послуг, ремонтів) здійснюємо через тендерний комітет, а з 20 квітня цю роботу контролює уповноважена особа. </w:t>
      </w:r>
    </w:p>
    <w:p w14:paraId="6991E8CD" w14:textId="77777777" w:rsidR="00E74714" w:rsidRDefault="00795625">
      <w:pPr>
        <w:spacing w:line="36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Щорічно проводимо інвентаризацію всього наявного в училищі, інвентаризаційна комісія здійснює списання та утилізацію. </w:t>
      </w:r>
    </w:p>
    <w:tbl>
      <w:tblPr>
        <w:tblStyle w:val="afa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730"/>
      </w:tblGrid>
      <w:tr w:rsidR="00E74714" w14:paraId="10E6A9A2" w14:textId="77777777" w:rsidTr="00190FCA">
        <w:trPr>
          <w:trHeight w:val="406"/>
        </w:trPr>
        <w:tc>
          <w:tcPr>
            <w:tcW w:w="8188" w:type="dxa"/>
          </w:tcPr>
          <w:p w14:paraId="1D9D021A" w14:textId="77777777"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Надходження коштів з обласного бюджету</w:t>
            </w:r>
          </w:p>
        </w:tc>
        <w:tc>
          <w:tcPr>
            <w:tcW w:w="1730" w:type="dxa"/>
          </w:tcPr>
          <w:p w14:paraId="2B665C10" w14:textId="14EE3B69" w:rsidR="00E74714" w:rsidRDefault="001A2EF2" w:rsidP="001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29373625</w:t>
            </w:r>
          </w:p>
        </w:tc>
      </w:tr>
      <w:tr w:rsidR="00E74714" w14:paraId="56619889" w14:textId="77777777" w:rsidTr="00190FCA">
        <w:tc>
          <w:tcPr>
            <w:tcW w:w="8188" w:type="dxa"/>
          </w:tcPr>
          <w:p w14:paraId="7C065AD4" w14:textId="77777777"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тому числі: стипендія</w:t>
            </w:r>
          </w:p>
        </w:tc>
        <w:tc>
          <w:tcPr>
            <w:tcW w:w="1730" w:type="dxa"/>
          </w:tcPr>
          <w:p w14:paraId="1AD772F3" w14:textId="7C46290C" w:rsidR="00E74714" w:rsidRDefault="004A15B7" w:rsidP="001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1A2EF2">
              <w:rPr>
                <w:color w:val="000000"/>
                <w:sz w:val="28"/>
                <w:szCs w:val="28"/>
              </w:rPr>
              <w:t>751877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74714" w14:paraId="0347539E" w14:textId="77777777" w:rsidTr="00190FCA">
        <w:tc>
          <w:tcPr>
            <w:tcW w:w="8188" w:type="dxa"/>
          </w:tcPr>
          <w:p w14:paraId="7925ABD0" w14:textId="77777777"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Витрати</w:t>
            </w:r>
          </w:p>
          <w:p w14:paraId="353D47EB" w14:textId="77777777"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Зарплата та нарахування на зарплату </w:t>
            </w:r>
          </w:p>
        </w:tc>
        <w:tc>
          <w:tcPr>
            <w:tcW w:w="1730" w:type="dxa"/>
          </w:tcPr>
          <w:p w14:paraId="0AFCD7DE" w14:textId="2C402F57" w:rsidR="00E74714" w:rsidRDefault="001A2EF2" w:rsidP="001A2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29373625</w:t>
            </w:r>
          </w:p>
          <w:p w14:paraId="20F21CCB" w14:textId="05777B2A" w:rsidR="004A15B7" w:rsidRDefault="001A2EF2" w:rsidP="001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21451976</w:t>
            </w:r>
          </w:p>
        </w:tc>
      </w:tr>
      <w:tr w:rsidR="00E74714" w14:paraId="36B4696D" w14:textId="77777777" w:rsidTr="00190FCA">
        <w:tc>
          <w:tcPr>
            <w:tcW w:w="8188" w:type="dxa"/>
          </w:tcPr>
          <w:p w14:paraId="625F8CE5" w14:textId="77777777"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Придбання матеріалів та інвентарю</w:t>
            </w:r>
          </w:p>
        </w:tc>
        <w:tc>
          <w:tcPr>
            <w:tcW w:w="1730" w:type="dxa"/>
          </w:tcPr>
          <w:p w14:paraId="06AD0563" w14:textId="799091AC" w:rsidR="00E74714" w:rsidRDefault="001A2EF2" w:rsidP="001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599000</w:t>
            </w:r>
          </w:p>
        </w:tc>
      </w:tr>
      <w:tr w:rsidR="00E74714" w14:paraId="1ABA5D9C" w14:textId="77777777" w:rsidTr="00190FCA">
        <w:trPr>
          <w:trHeight w:val="1554"/>
        </w:trPr>
        <w:tc>
          <w:tcPr>
            <w:tcW w:w="8188" w:type="dxa"/>
            <w:tcBorders>
              <w:bottom w:val="single" w:sz="4" w:space="0" w:color="000000"/>
            </w:tcBorders>
          </w:tcPr>
          <w:p w14:paraId="423D58DC" w14:textId="77777777"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послуг (крім комунальних)</w:t>
            </w:r>
          </w:p>
          <w:p w14:paraId="4686B6BB" w14:textId="77777777"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тому числі: </w:t>
            </w:r>
          </w:p>
          <w:p w14:paraId="391CF05C" w14:textId="77777777" w:rsidR="00CB4746" w:rsidRDefault="00795625" w:rsidP="00CB4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Технічне обслуговування систем</w:t>
            </w:r>
            <w:r w:rsidR="00CB474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протипожежного захисту</w:t>
            </w:r>
          </w:p>
          <w:p w14:paraId="263DDDC1" w14:textId="21A1B3E9" w:rsidR="00CB4746" w:rsidRDefault="001A2EF2" w:rsidP="00CB4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Рекламна продукція</w:t>
            </w:r>
          </w:p>
          <w:p w14:paraId="2E70F0E8" w14:textId="77777777" w:rsidR="00E74714" w:rsidRDefault="00CB4746" w:rsidP="00CB4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Знімання території</w:t>
            </w:r>
            <w:r w:rsidR="00795625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для архітектурного плану</w:t>
            </w:r>
          </w:p>
          <w:p w14:paraId="3DD6CC2C" w14:textId="77777777" w:rsidR="00CB4746" w:rsidRDefault="00CB4746" w:rsidP="00CB4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Встановлення метало-пластикових вікон (НПЦ) </w:t>
            </w:r>
          </w:p>
          <w:p w14:paraId="7463904B" w14:textId="7E830B07" w:rsidR="00CB4746" w:rsidRDefault="001A2EF2" w:rsidP="00CB4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Промивка системи опалення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</w:tcPr>
          <w:p w14:paraId="2AA3850F" w14:textId="18222415" w:rsidR="004A15B7" w:rsidRDefault="001A2EF2" w:rsidP="001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</w:t>
            </w:r>
          </w:p>
          <w:p w14:paraId="5E345502" w14:textId="77777777" w:rsidR="00CB4746" w:rsidRDefault="00CB4746" w:rsidP="001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5"/>
              <w:jc w:val="both"/>
              <w:rPr>
                <w:color w:val="000000"/>
                <w:sz w:val="28"/>
                <w:szCs w:val="28"/>
              </w:rPr>
            </w:pPr>
          </w:p>
          <w:p w14:paraId="18AE0F49" w14:textId="77777777" w:rsidR="00CB4746" w:rsidRDefault="00CB4746" w:rsidP="001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49 800</w:t>
            </w:r>
          </w:p>
          <w:p w14:paraId="688D2A06" w14:textId="01B038C5" w:rsidR="00CB4746" w:rsidRDefault="001A2EF2" w:rsidP="001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23400</w:t>
            </w:r>
          </w:p>
          <w:p w14:paraId="23B3EE52" w14:textId="71757157" w:rsidR="00CB4746" w:rsidRDefault="00CB4746" w:rsidP="001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5"/>
              <w:jc w:val="both"/>
              <w:rPr>
                <w:color w:val="000000"/>
                <w:sz w:val="28"/>
                <w:szCs w:val="28"/>
              </w:rPr>
            </w:pPr>
          </w:p>
          <w:p w14:paraId="418A1B3B" w14:textId="77777777" w:rsidR="001A2EF2" w:rsidRDefault="001A2EF2" w:rsidP="001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5"/>
              <w:jc w:val="both"/>
              <w:rPr>
                <w:color w:val="000000"/>
                <w:sz w:val="28"/>
                <w:szCs w:val="28"/>
              </w:rPr>
            </w:pPr>
          </w:p>
          <w:p w14:paraId="48CA7A15" w14:textId="6B027277" w:rsidR="00CB4746" w:rsidRDefault="001A2EF2" w:rsidP="001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157000</w:t>
            </w:r>
          </w:p>
        </w:tc>
      </w:tr>
      <w:tr w:rsidR="00E74714" w14:paraId="47A953DE" w14:textId="77777777" w:rsidTr="00190FCA">
        <w:tc>
          <w:tcPr>
            <w:tcW w:w="8188" w:type="dxa"/>
          </w:tcPr>
          <w:p w14:paraId="7AA5E550" w14:textId="77777777"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Комунальні послуги</w:t>
            </w:r>
          </w:p>
        </w:tc>
        <w:tc>
          <w:tcPr>
            <w:tcW w:w="1730" w:type="dxa"/>
          </w:tcPr>
          <w:p w14:paraId="495B1E61" w14:textId="562E8982" w:rsidR="00E74714" w:rsidRDefault="004620C6" w:rsidP="001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2723010</w:t>
            </w:r>
          </w:p>
        </w:tc>
      </w:tr>
      <w:tr w:rsidR="00E74714" w14:paraId="03FC6631" w14:textId="77777777" w:rsidTr="00190FCA">
        <w:tc>
          <w:tcPr>
            <w:tcW w:w="8188" w:type="dxa"/>
          </w:tcPr>
          <w:p w14:paraId="46034351" w14:textId="77777777"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Видатки на стипендію</w:t>
            </w:r>
          </w:p>
        </w:tc>
        <w:tc>
          <w:tcPr>
            <w:tcW w:w="1730" w:type="dxa"/>
          </w:tcPr>
          <w:p w14:paraId="063A41D6" w14:textId="2B5900F6" w:rsidR="00E74714" w:rsidRDefault="00077D13" w:rsidP="001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3751877</w:t>
            </w:r>
          </w:p>
        </w:tc>
      </w:tr>
      <w:tr w:rsidR="00E74714" w14:paraId="59CB8170" w14:textId="77777777" w:rsidTr="00190FCA">
        <w:tc>
          <w:tcPr>
            <w:tcW w:w="8188" w:type="dxa"/>
          </w:tcPr>
          <w:p w14:paraId="04E9292A" w14:textId="77777777"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Видатки на відрядження</w:t>
            </w:r>
          </w:p>
        </w:tc>
        <w:tc>
          <w:tcPr>
            <w:tcW w:w="1730" w:type="dxa"/>
          </w:tcPr>
          <w:p w14:paraId="7FDCEF0B" w14:textId="1AB3A37D" w:rsidR="00E74714" w:rsidRDefault="00077D13" w:rsidP="001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74714" w14:paraId="2FF051CB" w14:textId="77777777" w:rsidTr="00190FCA">
        <w:tc>
          <w:tcPr>
            <w:tcW w:w="8188" w:type="dxa"/>
          </w:tcPr>
          <w:p w14:paraId="6F319D0C" w14:textId="77777777"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Харчування учнів (сироти)</w:t>
            </w:r>
          </w:p>
        </w:tc>
        <w:tc>
          <w:tcPr>
            <w:tcW w:w="1730" w:type="dxa"/>
          </w:tcPr>
          <w:p w14:paraId="5D62BCC2" w14:textId="08CBF2D3" w:rsidR="00E74714" w:rsidRDefault="00615080" w:rsidP="001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077D13">
              <w:rPr>
                <w:color w:val="000000"/>
                <w:sz w:val="28"/>
                <w:szCs w:val="28"/>
              </w:rPr>
              <w:t>359900</w:t>
            </w:r>
          </w:p>
        </w:tc>
      </w:tr>
      <w:tr w:rsidR="00E74714" w14:paraId="09FB2220" w14:textId="77777777" w:rsidTr="00190FCA">
        <w:tc>
          <w:tcPr>
            <w:tcW w:w="8188" w:type="dxa"/>
          </w:tcPr>
          <w:p w14:paraId="317EA121" w14:textId="77777777"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Матеріальна допомога сиротам</w:t>
            </w:r>
          </w:p>
        </w:tc>
        <w:tc>
          <w:tcPr>
            <w:tcW w:w="1730" w:type="dxa"/>
          </w:tcPr>
          <w:p w14:paraId="61F8344C" w14:textId="17025643" w:rsidR="00E74714" w:rsidRDefault="00077D13" w:rsidP="001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254962</w:t>
            </w:r>
          </w:p>
        </w:tc>
      </w:tr>
      <w:tr w:rsidR="00E74714" w14:paraId="4DAE8CAC" w14:textId="77777777" w:rsidTr="00190FCA">
        <w:tc>
          <w:tcPr>
            <w:tcW w:w="8188" w:type="dxa"/>
          </w:tcPr>
          <w:p w14:paraId="0258E94A" w14:textId="77777777"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М’який інвентар </w:t>
            </w:r>
          </w:p>
        </w:tc>
        <w:tc>
          <w:tcPr>
            <w:tcW w:w="1730" w:type="dxa"/>
          </w:tcPr>
          <w:p w14:paraId="27FA702F" w14:textId="49EF6EA5" w:rsidR="00E74714" w:rsidRDefault="00077D13" w:rsidP="001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74714" w14:paraId="47717A4D" w14:textId="77777777" w:rsidTr="00190FCA">
        <w:tc>
          <w:tcPr>
            <w:tcW w:w="8188" w:type="dxa"/>
          </w:tcPr>
          <w:p w14:paraId="3C578BE9" w14:textId="77777777"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Інші витрати: придбання медикаментів</w:t>
            </w:r>
          </w:p>
        </w:tc>
        <w:tc>
          <w:tcPr>
            <w:tcW w:w="1730" w:type="dxa"/>
          </w:tcPr>
          <w:p w14:paraId="059F32EE" w14:textId="6F8E870C" w:rsidR="00E74714" w:rsidRDefault="00615080" w:rsidP="001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</w:t>
            </w:r>
            <w:r w:rsidR="00077D13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</w:tr>
      <w:tr w:rsidR="00E74714" w14:paraId="60275E62" w14:textId="77777777" w:rsidTr="00190FCA">
        <w:tc>
          <w:tcPr>
            <w:tcW w:w="8188" w:type="dxa"/>
          </w:tcPr>
          <w:p w14:paraId="676DAB65" w14:textId="77777777" w:rsidR="00E74714" w:rsidRDefault="00E74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</w:tcPr>
          <w:p w14:paraId="75553035" w14:textId="77777777" w:rsidR="00E74714" w:rsidRDefault="00E74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615CBCA0" w14:textId="77777777" w:rsidR="00E74714" w:rsidRDefault="00795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Надходження коштів на спеціальний фонд </w:t>
      </w:r>
    </w:p>
    <w:tbl>
      <w:tblPr>
        <w:tblStyle w:val="afb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6"/>
        <w:gridCol w:w="2523"/>
      </w:tblGrid>
      <w:tr w:rsidR="00E74714" w14:paraId="50A7147E" w14:textId="77777777">
        <w:tc>
          <w:tcPr>
            <w:tcW w:w="6516" w:type="dxa"/>
          </w:tcPr>
          <w:p w14:paraId="3DBD3CF6" w14:textId="77777777" w:rsidR="00E74714" w:rsidRDefault="00E74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</w:tcPr>
          <w:p w14:paraId="1FD8865B" w14:textId="77777777" w:rsidR="00E74714" w:rsidRDefault="00E74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74714" w14:paraId="4C651577" w14:textId="77777777">
        <w:tc>
          <w:tcPr>
            <w:tcW w:w="6516" w:type="dxa"/>
          </w:tcPr>
          <w:p w14:paraId="34CA11E5" w14:textId="77777777" w:rsidR="00E74714" w:rsidRPr="00795625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b/>
                <w:color w:val="000000"/>
                <w:sz w:val="28"/>
                <w:szCs w:val="28"/>
              </w:rPr>
            </w:pPr>
            <w:r w:rsidRPr="00795625">
              <w:rPr>
                <w:b/>
                <w:color w:val="000000"/>
                <w:sz w:val="28"/>
                <w:szCs w:val="28"/>
              </w:rPr>
              <w:t xml:space="preserve">Надходження </w:t>
            </w:r>
          </w:p>
        </w:tc>
        <w:tc>
          <w:tcPr>
            <w:tcW w:w="2523" w:type="dxa"/>
          </w:tcPr>
          <w:p w14:paraId="471D5C27" w14:textId="5BEFD1B3" w:rsidR="00E74714" w:rsidRDefault="00077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1660200</w:t>
            </w:r>
          </w:p>
        </w:tc>
      </w:tr>
      <w:tr w:rsidR="00E74714" w14:paraId="02D46987" w14:textId="77777777">
        <w:tc>
          <w:tcPr>
            <w:tcW w:w="6516" w:type="dxa"/>
          </w:tcPr>
          <w:p w14:paraId="5CF55324" w14:textId="77777777" w:rsidR="00795625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 них: </w:t>
            </w:r>
          </w:p>
          <w:p w14:paraId="4A836EE9" w14:textId="77777777" w:rsidR="00E74714" w:rsidRDefault="00795625" w:rsidP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виробничої діяльності (50%)</w:t>
            </w:r>
          </w:p>
        </w:tc>
        <w:tc>
          <w:tcPr>
            <w:tcW w:w="2523" w:type="dxa"/>
          </w:tcPr>
          <w:p w14:paraId="2F42AA86" w14:textId="77777777" w:rsidR="00E74714" w:rsidRDefault="00E74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</w:p>
          <w:p w14:paraId="2B94B444" w14:textId="75172DD7" w:rsidR="00795625" w:rsidRDefault="00077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958500</w:t>
            </w:r>
          </w:p>
        </w:tc>
      </w:tr>
      <w:tr w:rsidR="00E74714" w14:paraId="1E4815BC" w14:textId="77777777">
        <w:tc>
          <w:tcPr>
            <w:tcW w:w="6516" w:type="dxa"/>
          </w:tcPr>
          <w:p w14:paraId="29E104D6" w14:textId="77777777"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Надання платних послуг</w:t>
            </w:r>
          </w:p>
        </w:tc>
        <w:tc>
          <w:tcPr>
            <w:tcW w:w="2523" w:type="dxa"/>
          </w:tcPr>
          <w:p w14:paraId="38834057" w14:textId="0BB3CAC6" w:rsidR="00E74714" w:rsidRDefault="00077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22700</w:t>
            </w:r>
          </w:p>
        </w:tc>
      </w:tr>
      <w:tr w:rsidR="00E74714" w14:paraId="7CAFA7B8" w14:textId="77777777">
        <w:tc>
          <w:tcPr>
            <w:tcW w:w="6516" w:type="dxa"/>
          </w:tcPr>
          <w:p w14:paraId="4E7695C1" w14:textId="77777777"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Навчальне обладнання від сервісно-ресурсного центру</w:t>
            </w:r>
          </w:p>
        </w:tc>
        <w:tc>
          <w:tcPr>
            <w:tcW w:w="2523" w:type="dxa"/>
          </w:tcPr>
          <w:p w14:paraId="365BD964" w14:textId="13004B7C" w:rsidR="00E74714" w:rsidRDefault="00077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390600</w:t>
            </w:r>
          </w:p>
        </w:tc>
      </w:tr>
      <w:tr w:rsidR="00E74714" w14:paraId="040FC231" w14:textId="77777777">
        <w:tc>
          <w:tcPr>
            <w:tcW w:w="6516" w:type="dxa"/>
          </w:tcPr>
          <w:p w14:paraId="79C2283D" w14:textId="77777777"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Квартплата (комунальні платежі)</w:t>
            </w:r>
          </w:p>
        </w:tc>
        <w:tc>
          <w:tcPr>
            <w:tcW w:w="2523" w:type="dxa"/>
          </w:tcPr>
          <w:p w14:paraId="288EA9AB" w14:textId="6BBA8FA2" w:rsidR="00E74714" w:rsidRDefault="00077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288400</w:t>
            </w:r>
          </w:p>
        </w:tc>
      </w:tr>
      <w:tr w:rsidR="00E74714" w14:paraId="2AF6789E" w14:textId="77777777">
        <w:tc>
          <w:tcPr>
            <w:tcW w:w="6516" w:type="dxa"/>
          </w:tcPr>
          <w:p w14:paraId="6B9986B3" w14:textId="77777777" w:rsidR="00E74714" w:rsidRPr="00795625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b/>
                <w:color w:val="000000"/>
                <w:sz w:val="28"/>
                <w:szCs w:val="28"/>
              </w:rPr>
            </w:pPr>
            <w:r w:rsidRPr="00795625">
              <w:rPr>
                <w:b/>
                <w:color w:val="000000"/>
                <w:sz w:val="28"/>
                <w:szCs w:val="28"/>
              </w:rPr>
              <w:t>Витрати цих коштів: всього</w:t>
            </w:r>
          </w:p>
        </w:tc>
        <w:tc>
          <w:tcPr>
            <w:tcW w:w="2523" w:type="dxa"/>
          </w:tcPr>
          <w:p w14:paraId="7BD16401" w14:textId="043021D9" w:rsidR="00E74714" w:rsidRPr="00795625" w:rsidRDefault="00077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1373000</w:t>
            </w:r>
          </w:p>
        </w:tc>
      </w:tr>
      <w:tr w:rsidR="00E74714" w14:paraId="26C82D0E" w14:textId="77777777">
        <w:tc>
          <w:tcPr>
            <w:tcW w:w="6516" w:type="dxa"/>
          </w:tcPr>
          <w:p w14:paraId="4C7E21C9" w14:textId="77777777"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Зарплата з нарахуваннями</w:t>
            </w:r>
          </w:p>
        </w:tc>
        <w:tc>
          <w:tcPr>
            <w:tcW w:w="2523" w:type="dxa"/>
          </w:tcPr>
          <w:p w14:paraId="1DE2F470" w14:textId="56AA13A3" w:rsidR="00E74714" w:rsidRDefault="00B60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124700</w:t>
            </w:r>
          </w:p>
        </w:tc>
      </w:tr>
      <w:tr w:rsidR="00E74714" w14:paraId="231A8F4C" w14:textId="77777777">
        <w:tc>
          <w:tcPr>
            <w:tcW w:w="6516" w:type="dxa"/>
          </w:tcPr>
          <w:p w14:paraId="28F8D80A" w14:textId="77777777" w:rsidR="00B60C04" w:rsidRDefault="00795625" w:rsidP="00956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Придбання інвентарю, матеріалів, </w:t>
            </w:r>
            <w:r w:rsidR="00956780">
              <w:rPr>
                <w:color w:val="000000"/>
                <w:sz w:val="28"/>
                <w:szCs w:val="28"/>
              </w:rPr>
              <w:t xml:space="preserve">та обладнання </w:t>
            </w:r>
            <w:r>
              <w:rPr>
                <w:color w:val="000000"/>
                <w:sz w:val="28"/>
                <w:szCs w:val="28"/>
              </w:rPr>
              <w:t>тощо</w:t>
            </w:r>
          </w:p>
          <w:p w14:paraId="687526AF" w14:textId="02A9D1D4" w:rsidR="00E74714" w:rsidRDefault="00B60C04" w:rsidP="00956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 т.ч. благодійні внески</w:t>
            </w:r>
          </w:p>
        </w:tc>
        <w:tc>
          <w:tcPr>
            <w:tcW w:w="2523" w:type="dxa"/>
          </w:tcPr>
          <w:p w14:paraId="113885C6" w14:textId="6D84BCCA" w:rsidR="00E74714" w:rsidRDefault="00B60C04" w:rsidP="00956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638200</w:t>
            </w:r>
          </w:p>
          <w:p w14:paraId="184B8453" w14:textId="24203035" w:rsidR="00B60C04" w:rsidRDefault="00B60C04" w:rsidP="00956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</w:p>
          <w:p w14:paraId="7159F50B" w14:textId="20AC0405" w:rsidR="00B60C04" w:rsidRDefault="00B60C04" w:rsidP="00B60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638200</w:t>
            </w:r>
          </w:p>
        </w:tc>
      </w:tr>
      <w:tr w:rsidR="00795625" w14:paraId="6F4366E9" w14:textId="77777777" w:rsidTr="00956780">
        <w:trPr>
          <w:trHeight w:val="470"/>
        </w:trPr>
        <w:tc>
          <w:tcPr>
            <w:tcW w:w="6516" w:type="dxa"/>
          </w:tcPr>
          <w:p w14:paraId="4CF82A74" w14:textId="77777777" w:rsidR="00795625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Капітальний ремонт</w:t>
            </w:r>
          </w:p>
        </w:tc>
        <w:tc>
          <w:tcPr>
            <w:tcW w:w="2523" w:type="dxa"/>
          </w:tcPr>
          <w:p w14:paraId="678187CB" w14:textId="7B34D360" w:rsidR="00795625" w:rsidRDefault="00B60C04" w:rsidP="00956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4714" w14:paraId="63EA5AF4" w14:textId="77777777">
        <w:tc>
          <w:tcPr>
            <w:tcW w:w="6516" w:type="dxa"/>
          </w:tcPr>
          <w:p w14:paraId="07CFF5A1" w14:textId="77777777"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Поточний ремонт приміщень та обладнання</w:t>
            </w:r>
          </w:p>
        </w:tc>
        <w:tc>
          <w:tcPr>
            <w:tcW w:w="2523" w:type="dxa"/>
          </w:tcPr>
          <w:p w14:paraId="500ED410" w14:textId="3646D579" w:rsidR="00E74714" w:rsidRDefault="00B60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189400</w:t>
            </w:r>
          </w:p>
        </w:tc>
      </w:tr>
      <w:tr w:rsidR="00E74714" w14:paraId="66F574EC" w14:textId="77777777">
        <w:tc>
          <w:tcPr>
            <w:tcW w:w="6516" w:type="dxa"/>
          </w:tcPr>
          <w:p w14:paraId="30B0271F" w14:textId="77777777"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Відрядження</w:t>
            </w:r>
          </w:p>
        </w:tc>
        <w:tc>
          <w:tcPr>
            <w:tcW w:w="2523" w:type="dxa"/>
          </w:tcPr>
          <w:p w14:paraId="70D999FD" w14:textId="5D291958" w:rsidR="00E74714" w:rsidRDefault="00B60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</w:t>
            </w:r>
          </w:p>
        </w:tc>
      </w:tr>
      <w:tr w:rsidR="00E74714" w14:paraId="72EA2DA1" w14:textId="77777777">
        <w:tc>
          <w:tcPr>
            <w:tcW w:w="6516" w:type="dxa"/>
          </w:tcPr>
          <w:p w14:paraId="71935EDE" w14:textId="77777777"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Комунальні послуги</w:t>
            </w:r>
          </w:p>
        </w:tc>
        <w:tc>
          <w:tcPr>
            <w:tcW w:w="2523" w:type="dxa"/>
          </w:tcPr>
          <w:p w14:paraId="3DAB6262" w14:textId="2B8309DB" w:rsidR="00E74714" w:rsidRDefault="00B60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318300</w:t>
            </w:r>
          </w:p>
        </w:tc>
      </w:tr>
      <w:tr w:rsidR="00B60C04" w14:paraId="7239BFA0" w14:textId="77777777">
        <w:tc>
          <w:tcPr>
            <w:tcW w:w="6516" w:type="dxa"/>
          </w:tcPr>
          <w:p w14:paraId="1A8ED08C" w14:textId="6B2BD2BB" w:rsidR="00B60C04" w:rsidRDefault="00B60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Господарські витрати</w:t>
            </w:r>
          </w:p>
        </w:tc>
        <w:tc>
          <w:tcPr>
            <w:tcW w:w="2523" w:type="dxa"/>
          </w:tcPr>
          <w:p w14:paraId="73E34E24" w14:textId="41453CB8" w:rsidR="00B60C04" w:rsidRDefault="00B60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90400</w:t>
            </w:r>
          </w:p>
        </w:tc>
      </w:tr>
    </w:tbl>
    <w:p w14:paraId="1CE56623" w14:textId="77777777" w:rsidR="00E74714" w:rsidRDefault="00E74714">
      <w:pPr>
        <w:spacing w:line="360" w:lineRule="auto"/>
        <w:ind w:firstLine="566"/>
        <w:rPr>
          <w:sz w:val="28"/>
          <w:szCs w:val="28"/>
        </w:rPr>
      </w:pPr>
    </w:p>
    <w:p w14:paraId="278C0EE1" w14:textId="110470B1" w:rsidR="00E74714" w:rsidRDefault="00795625" w:rsidP="001D39B5">
      <w:pPr>
        <w:spacing w:line="36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До прикладу, що ми придбали за цей рік</w:t>
      </w:r>
      <w:r w:rsidR="00775168">
        <w:rPr>
          <w:sz w:val="28"/>
          <w:szCs w:val="28"/>
        </w:rPr>
        <w:t xml:space="preserve"> для забезпечення життя освітнього закладу: </w:t>
      </w:r>
      <w:r w:rsidR="00B60C04">
        <w:rPr>
          <w:sz w:val="28"/>
          <w:szCs w:val="28"/>
        </w:rPr>
        <w:t xml:space="preserve">двері протипожежні та люк – 49 900,00 грн, плиткоріз – 3 415 грн, перфоратор – 4905 грн, шліфувальна машина – 2902 грн, світильники – 3187 грн, шафа для одягу – 8400 грн, пенал для одягу – т26370 грн, </w:t>
      </w:r>
      <w:r w:rsidR="000F4B40">
        <w:rPr>
          <w:sz w:val="28"/>
          <w:szCs w:val="28"/>
        </w:rPr>
        <w:t xml:space="preserve">металопластикові вікна – 114585 грн, комп’ютери 2 шт. – 26000 грн та мультимедійний комплекс на суму 49900 грн та 199860 грн, принтер 4299 грн, водонагрівач 2 шт. 6400 грн, пиломатеріали 35870 грн, канцтовари – 15937 грн, миючі засоби – 8000 грн, сантехніка – 48986 грн, електротовари – 6400 грн, профіль – 37500 грн, гіпсокартон – 25500 грн, плитка – 47400 грн., </w:t>
      </w:r>
    </w:p>
    <w:p w14:paraId="697BA97E" w14:textId="77777777" w:rsidR="00134DB0" w:rsidRDefault="00795625" w:rsidP="00134DB0">
      <w:pPr>
        <w:spacing w:line="36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Цей список можна продовжувати, можна назвати кожну річ, що ми купили та її вартість.  Але кожний з нас є учасником життєдіяльності навчального закладу і бачить як розбудовується училище.</w:t>
      </w:r>
      <w:r w:rsidR="002053C0">
        <w:rPr>
          <w:sz w:val="28"/>
          <w:szCs w:val="28"/>
        </w:rPr>
        <w:t xml:space="preserve"> </w:t>
      </w:r>
    </w:p>
    <w:p w14:paraId="76DFEC4C" w14:textId="3F2E2CDB" w:rsidR="00E74714" w:rsidRDefault="00795625" w:rsidP="00134DB0">
      <w:pPr>
        <w:spacing w:line="360" w:lineRule="auto"/>
        <w:ind w:firstLine="56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Плани на найближчий час </w:t>
      </w:r>
    </w:p>
    <w:p w14:paraId="07791207" w14:textId="77777777" w:rsidR="00E74714" w:rsidRDefault="00795625">
      <w:pPr>
        <w:numPr>
          <w:ilvl w:val="0"/>
          <w:numId w:val="2"/>
        </w:numPr>
        <w:spacing w:line="360" w:lineRule="auto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Продовжувати оновлення комп’ютерного парку. </w:t>
      </w:r>
    </w:p>
    <w:p w14:paraId="4AB5581B" w14:textId="77777777" w:rsidR="00E74714" w:rsidRDefault="00795625">
      <w:pPr>
        <w:numPr>
          <w:ilvl w:val="0"/>
          <w:numId w:val="2"/>
        </w:numPr>
        <w:spacing w:line="360" w:lineRule="auto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>Продовжувати ремонтні роботи в навчальних кабінетах, майстернях, рекреаціях за новітніми технологіями.</w:t>
      </w:r>
      <w:r w:rsidR="008A4789">
        <w:rPr>
          <w:sz w:val="28"/>
          <w:szCs w:val="28"/>
        </w:rPr>
        <w:t xml:space="preserve"> Закінчити ремонтні роботи в Музеї народного подвигу.</w:t>
      </w:r>
    </w:p>
    <w:p w14:paraId="2A01DB2D" w14:textId="77777777" w:rsidR="008A4789" w:rsidRDefault="008A4789">
      <w:pPr>
        <w:numPr>
          <w:ilvl w:val="0"/>
          <w:numId w:val="2"/>
        </w:numPr>
        <w:spacing w:line="360" w:lineRule="auto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>Створити кабінет спеціальних дисциплін будівельного напрямку.</w:t>
      </w:r>
    </w:p>
    <w:p w14:paraId="24421F3F" w14:textId="77777777" w:rsidR="00E74714" w:rsidRDefault="00795625">
      <w:pPr>
        <w:numPr>
          <w:ilvl w:val="0"/>
          <w:numId w:val="2"/>
        </w:numPr>
        <w:spacing w:line="360" w:lineRule="auto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Реконструкція адміністративного поверху училища.</w:t>
      </w:r>
    </w:p>
    <w:p w14:paraId="17B57BD2" w14:textId="77777777" w:rsidR="00E74714" w:rsidRDefault="00795625">
      <w:pPr>
        <w:numPr>
          <w:ilvl w:val="0"/>
          <w:numId w:val="2"/>
        </w:numPr>
        <w:spacing w:line="360" w:lineRule="auto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>Продовжувати роботу з реалізації проекту з ландшафтного дизайну «Держава в Державі»</w:t>
      </w:r>
      <w:r w:rsidR="00947EF5">
        <w:rPr>
          <w:sz w:val="28"/>
          <w:szCs w:val="28"/>
        </w:rPr>
        <w:t xml:space="preserve"> (очищення території від будівельного сміття)</w:t>
      </w:r>
      <w:r>
        <w:rPr>
          <w:sz w:val="28"/>
          <w:szCs w:val="28"/>
        </w:rPr>
        <w:t>.</w:t>
      </w:r>
    </w:p>
    <w:p w14:paraId="285BE927" w14:textId="77777777" w:rsidR="00E74714" w:rsidRDefault="00795625">
      <w:pPr>
        <w:numPr>
          <w:ilvl w:val="0"/>
          <w:numId w:val="2"/>
        </w:numPr>
        <w:spacing w:line="360" w:lineRule="auto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Забезпечувати збереження контингенту учнів в межах 97%. </w:t>
      </w:r>
    </w:p>
    <w:p w14:paraId="690C4A0B" w14:textId="77777777" w:rsidR="00E74714" w:rsidRDefault="00E747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</w:p>
    <w:p w14:paraId="17816FC6" w14:textId="77777777" w:rsidR="00E74714" w:rsidRDefault="00795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Навчальний рік добігає кінця. Попереду державна кваліфікаційна атестація, вручення освітянських документів. Тож щиро дякую всім за плідну роботу і бажаю вам міцного здоров’я, наснаги на новий навчальний рік.</w:t>
      </w:r>
    </w:p>
    <w:sectPr w:rsidR="00E74714" w:rsidSect="001C7B64">
      <w:headerReference w:type="default" r:id="rId8"/>
      <w:footerReference w:type="even" r:id="rId9"/>
      <w:footerReference w:type="default" r:id="rId10"/>
      <w:pgSz w:w="11906" w:h="16838"/>
      <w:pgMar w:top="851" w:right="567" w:bottom="851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CC125" w14:textId="77777777" w:rsidR="00A97E94" w:rsidRDefault="00A97E94" w:rsidP="00E74714">
      <w:r>
        <w:separator/>
      </w:r>
    </w:p>
  </w:endnote>
  <w:endnote w:type="continuationSeparator" w:id="0">
    <w:p w14:paraId="4DF46E54" w14:textId="77777777" w:rsidR="00A97E94" w:rsidRDefault="00A97E94" w:rsidP="00E7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CE73" w14:textId="77777777" w:rsidR="00795625" w:rsidRDefault="00B47A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95625">
      <w:rPr>
        <w:color w:val="000000"/>
      </w:rPr>
      <w:instrText>PAGE</w:instrText>
    </w:r>
    <w:r>
      <w:rPr>
        <w:color w:val="000000"/>
      </w:rPr>
      <w:fldChar w:fldCharType="end"/>
    </w:r>
  </w:p>
  <w:p w14:paraId="4D0FD344" w14:textId="77777777" w:rsidR="00795625" w:rsidRDefault="007956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6501"/>
      <w:docPartObj>
        <w:docPartGallery w:val="Page Numbers (Bottom of Page)"/>
        <w:docPartUnique/>
      </w:docPartObj>
    </w:sdtPr>
    <w:sdtContent>
      <w:p w14:paraId="79C5C376" w14:textId="3B602917" w:rsidR="001C7B64" w:rsidRDefault="00FE794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9D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32E873CA" w14:textId="77777777" w:rsidR="00795625" w:rsidRDefault="007956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B8D42" w14:textId="77777777" w:rsidR="00A97E94" w:rsidRDefault="00A97E94" w:rsidP="00E74714">
      <w:r>
        <w:separator/>
      </w:r>
    </w:p>
  </w:footnote>
  <w:footnote w:type="continuationSeparator" w:id="0">
    <w:p w14:paraId="29480E88" w14:textId="77777777" w:rsidR="00A97E94" w:rsidRDefault="00A97E94" w:rsidP="00E74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91F7" w14:textId="77777777" w:rsidR="00795625" w:rsidRDefault="007956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FC3"/>
    <w:multiLevelType w:val="singleLevel"/>
    <w:tmpl w:val="FFFFFFFF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88384C"/>
    <w:multiLevelType w:val="hybridMultilevel"/>
    <w:tmpl w:val="03A8B82E"/>
    <w:lvl w:ilvl="0" w:tplc="0422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3EE7372"/>
    <w:multiLevelType w:val="hybridMultilevel"/>
    <w:tmpl w:val="51E4164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52462F7"/>
    <w:multiLevelType w:val="hybridMultilevel"/>
    <w:tmpl w:val="DBACF526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0C4E407E"/>
    <w:multiLevelType w:val="multilevel"/>
    <w:tmpl w:val="CE2C032E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D4B3658"/>
    <w:multiLevelType w:val="multilevel"/>
    <w:tmpl w:val="23C6EA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56F03FB"/>
    <w:multiLevelType w:val="hybridMultilevel"/>
    <w:tmpl w:val="E100630C"/>
    <w:lvl w:ilvl="0" w:tplc="0422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87042BD"/>
    <w:multiLevelType w:val="hybridMultilevel"/>
    <w:tmpl w:val="1D3A9878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F3048F"/>
    <w:multiLevelType w:val="hybridMultilevel"/>
    <w:tmpl w:val="3CA8458C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1B071B20"/>
    <w:multiLevelType w:val="multilevel"/>
    <w:tmpl w:val="9B965142"/>
    <w:lvl w:ilvl="0">
      <w:start w:val="1"/>
      <w:numFmt w:val="bullet"/>
      <w:lvlText w:val="▪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64D173C"/>
    <w:multiLevelType w:val="hybridMultilevel"/>
    <w:tmpl w:val="2444B628"/>
    <w:lvl w:ilvl="0" w:tplc="0422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29056C31"/>
    <w:multiLevelType w:val="hybridMultilevel"/>
    <w:tmpl w:val="DC3461DA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BC9070C"/>
    <w:multiLevelType w:val="hybridMultilevel"/>
    <w:tmpl w:val="4BC66202"/>
    <w:lvl w:ilvl="0" w:tplc="191A824E">
      <w:start w:val="2021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2D746E09"/>
    <w:multiLevelType w:val="hybridMultilevel"/>
    <w:tmpl w:val="39EC64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91665"/>
    <w:multiLevelType w:val="hybridMultilevel"/>
    <w:tmpl w:val="66765BF0"/>
    <w:lvl w:ilvl="0" w:tplc="EC6A484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84EFA"/>
    <w:multiLevelType w:val="hybridMultilevel"/>
    <w:tmpl w:val="3F1C6FD2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E42390"/>
    <w:multiLevelType w:val="hybridMultilevel"/>
    <w:tmpl w:val="0F9C1356"/>
    <w:lvl w:ilvl="0" w:tplc="58F068A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633D3"/>
    <w:multiLevelType w:val="hybridMultilevel"/>
    <w:tmpl w:val="17765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322EB"/>
    <w:multiLevelType w:val="multilevel"/>
    <w:tmpl w:val="7E4237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8536C66"/>
    <w:multiLevelType w:val="hybridMultilevel"/>
    <w:tmpl w:val="C72EA36E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1160027"/>
    <w:multiLevelType w:val="hybridMultilevel"/>
    <w:tmpl w:val="EBACBFC4"/>
    <w:lvl w:ilvl="0" w:tplc="0422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5394115F"/>
    <w:multiLevelType w:val="multilevel"/>
    <w:tmpl w:val="45D68E5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57BB7966"/>
    <w:multiLevelType w:val="multilevel"/>
    <w:tmpl w:val="FF68E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D07EA"/>
    <w:multiLevelType w:val="hybridMultilevel"/>
    <w:tmpl w:val="B3044D6A"/>
    <w:lvl w:ilvl="0" w:tplc="0422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5BB45C19"/>
    <w:multiLevelType w:val="hybridMultilevel"/>
    <w:tmpl w:val="9A4CF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167E3"/>
    <w:multiLevelType w:val="multilevel"/>
    <w:tmpl w:val="5F10741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63393F44"/>
    <w:multiLevelType w:val="hybridMultilevel"/>
    <w:tmpl w:val="D9D204BA"/>
    <w:lvl w:ilvl="0" w:tplc="B6B6E6B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7E4658E"/>
    <w:multiLevelType w:val="hybridMultilevel"/>
    <w:tmpl w:val="B206101E"/>
    <w:lvl w:ilvl="0" w:tplc="A6348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365CA"/>
    <w:multiLevelType w:val="multilevel"/>
    <w:tmpl w:val="603667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740532DA"/>
    <w:multiLevelType w:val="hybridMultilevel"/>
    <w:tmpl w:val="15ACC3AA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82A3601"/>
    <w:multiLevelType w:val="multilevel"/>
    <w:tmpl w:val="E6841A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492480908">
    <w:abstractNumId w:val="25"/>
  </w:num>
  <w:num w:numId="2" w16cid:durableId="141697274">
    <w:abstractNumId w:val="22"/>
  </w:num>
  <w:num w:numId="3" w16cid:durableId="699863676">
    <w:abstractNumId w:val="28"/>
  </w:num>
  <w:num w:numId="4" w16cid:durableId="155726178">
    <w:abstractNumId w:val="30"/>
  </w:num>
  <w:num w:numId="5" w16cid:durableId="1135181365">
    <w:abstractNumId w:val="5"/>
  </w:num>
  <w:num w:numId="6" w16cid:durableId="965549005">
    <w:abstractNumId w:val="18"/>
  </w:num>
  <w:num w:numId="7" w16cid:durableId="1802461180">
    <w:abstractNumId w:val="4"/>
  </w:num>
  <w:num w:numId="8" w16cid:durableId="229510105">
    <w:abstractNumId w:val="9"/>
  </w:num>
  <w:num w:numId="9" w16cid:durableId="125317468">
    <w:abstractNumId w:val="21"/>
  </w:num>
  <w:num w:numId="10" w16cid:durableId="163131013">
    <w:abstractNumId w:val="26"/>
  </w:num>
  <w:num w:numId="11" w16cid:durableId="1077096402">
    <w:abstractNumId w:val="7"/>
  </w:num>
  <w:num w:numId="12" w16cid:durableId="151794619">
    <w:abstractNumId w:val="2"/>
  </w:num>
  <w:num w:numId="13" w16cid:durableId="1908685733">
    <w:abstractNumId w:val="16"/>
  </w:num>
  <w:num w:numId="14" w16cid:durableId="1579828945">
    <w:abstractNumId w:val="11"/>
  </w:num>
  <w:num w:numId="15" w16cid:durableId="1897667676">
    <w:abstractNumId w:val="29"/>
  </w:num>
  <w:num w:numId="16" w16cid:durableId="299851312">
    <w:abstractNumId w:val="15"/>
  </w:num>
  <w:num w:numId="17" w16cid:durableId="8262782">
    <w:abstractNumId w:val="13"/>
  </w:num>
  <w:num w:numId="18" w16cid:durableId="1855805484">
    <w:abstractNumId w:val="24"/>
  </w:num>
  <w:num w:numId="19" w16cid:durableId="1136021697">
    <w:abstractNumId w:val="17"/>
  </w:num>
  <w:num w:numId="20" w16cid:durableId="858785857">
    <w:abstractNumId w:val="27"/>
  </w:num>
  <w:num w:numId="21" w16cid:durableId="1705984840">
    <w:abstractNumId w:val="1"/>
  </w:num>
  <w:num w:numId="22" w16cid:durableId="1718241882">
    <w:abstractNumId w:val="23"/>
  </w:num>
  <w:num w:numId="23" w16cid:durableId="397168063">
    <w:abstractNumId w:val="6"/>
  </w:num>
  <w:num w:numId="24" w16cid:durableId="595022197">
    <w:abstractNumId w:val="20"/>
  </w:num>
  <w:num w:numId="25" w16cid:durableId="738946075">
    <w:abstractNumId w:val="19"/>
  </w:num>
  <w:num w:numId="26" w16cid:durableId="564727587">
    <w:abstractNumId w:val="10"/>
  </w:num>
  <w:num w:numId="27" w16cid:durableId="1776514738">
    <w:abstractNumId w:val="3"/>
  </w:num>
  <w:num w:numId="28" w16cid:durableId="1799105073">
    <w:abstractNumId w:val="8"/>
  </w:num>
  <w:num w:numId="29" w16cid:durableId="1654749961">
    <w:abstractNumId w:val="0"/>
  </w:num>
  <w:num w:numId="30" w16cid:durableId="951983066">
    <w:abstractNumId w:val="12"/>
  </w:num>
  <w:num w:numId="31" w16cid:durableId="20904923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714"/>
    <w:rsid w:val="00017941"/>
    <w:rsid w:val="0002107A"/>
    <w:rsid w:val="0002651D"/>
    <w:rsid w:val="00033692"/>
    <w:rsid w:val="00065A6A"/>
    <w:rsid w:val="00077D13"/>
    <w:rsid w:val="00080BA8"/>
    <w:rsid w:val="000A3DD4"/>
    <w:rsid w:val="000F4B40"/>
    <w:rsid w:val="000F67D4"/>
    <w:rsid w:val="000F6C15"/>
    <w:rsid w:val="0010377B"/>
    <w:rsid w:val="00124F6D"/>
    <w:rsid w:val="00134DB0"/>
    <w:rsid w:val="001477D8"/>
    <w:rsid w:val="00147ACA"/>
    <w:rsid w:val="00172068"/>
    <w:rsid w:val="00190FCA"/>
    <w:rsid w:val="00195A05"/>
    <w:rsid w:val="001A2EF2"/>
    <w:rsid w:val="001C7B64"/>
    <w:rsid w:val="001D2E89"/>
    <w:rsid w:val="001D39B5"/>
    <w:rsid w:val="001F210E"/>
    <w:rsid w:val="001F7586"/>
    <w:rsid w:val="00202176"/>
    <w:rsid w:val="002053C0"/>
    <w:rsid w:val="0024259D"/>
    <w:rsid w:val="002B18B6"/>
    <w:rsid w:val="002B6145"/>
    <w:rsid w:val="002C7BF3"/>
    <w:rsid w:val="00306737"/>
    <w:rsid w:val="00313331"/>
    <w:rsid w:val="003561E0"/>
    <w:rsid w:val="00363711"/>
    <w:rsid w:val="00365CE9"/>
    <w:rsid w:val="00372AB6"/>
    <w:rsid w:val="00373A92"/>
    <w:rsid w:val="00377CBA"/>
    <w:rsid w:val="003C5EF3"/>
    <w:rsid w:val="003D1929"/>
    <w:rsid w:val="003D349F"/>
    <w:rsid w:val="003D700B"/>
    <w:rsid w:val="004034D7"/>
    <w:rsid w:val="00454AC0"/>
    <w:rsid w:val="004620C6"/>
    <w:rsid w:val="0046337F"/>
    <w:rsid w:val="004758A7"/>
    <w:rsid w:val="00490671"/>
    <w:rsid w:val="004A15B7"/>
    <w:rsid w:val="004A15E1"/>
    <w:rsid w:val="004F75D6"/>
    <w:rsid w:val="00520D17"/>
    <w:rsid w:val="00565621"/>
    <w:rsid w:val="00570B0A"/>
    <w:rsid w:val="005759FE"/>
    <w:rsid w:val="005834C1"/>
    <w:rsid w:val="005934CD"/>
    <w:rsid w:val="005962E7"/>
    <w:rsid w:val="005B1C88"/>
    <w:rsid w:val="005B3D24"/>
    <w:rsid w:val="005D6639"/>
    <w:rsid w:val="005E72A9"/>
    <w:rsid w:val="005F5C28"/>
    <w:rsid w:val="00604D8B"/>
    <w:rsid w:val="00614833"/>
    <w:rsid w:val="00615080"/>
    <w:rsid w:val="00616D11"/>
    <w:rsid w:val="00626087"/>
    <w:rsid w:val="006357B8"/>
    <w:rsid w:val="006518E7"/>
    <w:rsid w:val="00655280"/>
    <w:rsid w:val="006A2C5F"/>
    <w:rsid w:val="006A7D88"/>
    <w:rsid w:val="006E0081"/>
    <w:rsid w:val="00702278"/>
    <w:rsid w:val="007029DC"/>
    <w:rsid w:val="007046BB"/>
    <w:rsid w:val="00706396"/>
    <w:rsid w:val="00734FB2"/>
    <w:rsid w:val="00745006"/>
    <w:rsid w:val="00760609"/>
    <w:rsid w:val="00775168"/>
    <w:rsid w:val="00792631"/>
    <w:rsid w:val="00795625"/>
    <w:rsid w:val="007B26FC"/>
    <w:rsid w:val="007C1E6E"/>
    <w:rsid w:val="007E0656"/>
    <w:rsid w:val="008050E1"/>
    <w:rsid w:val="00844F0F"/>
    <w:rsid w:val="0086051D"/>
    <w:rsid w:val="00864142"/>
    <w:rsid w:val="00870737"/>
    <w:rsid w:val="00883C34"/>
    <w:rsid w:val="008847B7"/>
    <w:rsid w:val="00891046"/>
    <w:rsid w:val="00897564"/>
    <w:rsid w:val="008A4789"/>
    <w:rsid w:val="008B5294"/>
    <w:rsid w:val="008C39CE"/>
    <w:rsid w:val="008E42F8"/>
    <w:rsid w:val="008F42F6"/>
    <w:rsid w:val="008F4E7C"/>
    <w:rsid w:val="00903E20"/>
    <w:rsid w:val="0091357C"/>
    <w:rsid w:val="009203F9"/>
    <w:rsid w:val="00920B0B"/>
    <w:rsid w:val="00935E49"/>
    <w:rsid w:val="00947EF5"/>
    <w:rsid w:val="00956780"/>
    <w:rsid w:val="009630EB"/>
    <w:rsid w:val="00965FC1"/>
    <w:rsid w:val="009910F3"/>
    <w:rsid w:val="009B02EC"/>
    <w:rsid w:val="009B379B"/>
    <w:rsid w:val="009C55C3"/>
    <w:rsid w:val="009D2B45"/>
    <w:rsid w:val="009D3C83"/>
    <w:rsid w:val="009D7556"/>
    <w:rsid w:val="009D7FBF"/>
    <w:rsid w:val="00A37447"/>
    <w:rsid w:val="00A439DC"/>
    <w:rsid w:val="00A62E09"/>
    <w:rsid w:val="00A66C9D"/>
    <w:rsid w:val="00A90DC8"/>
    <w:rsid w:val="00A9263D"/>
    <w:rsid w:val="00A9270E"/>
    <w:rsid w:val="00A94685"/>
    <w:rsid w:val="00A97E94"/>
    <w:rsid w:val="00AB019D"/>
    <w:rsid w:val="00AB65CC"/>
    <w:rsid w:val="00AC09AD"/>
    <w:rsid w:val="00AC438F"/>
    <w:rsid w:val="00AD149E"/>
    <w:rsid w:val="00AE0D69"/>
    <w:rsid w:val="00AF4C3A"/>
    <w:rsid w:val="00AF6B19"/>
    <w:rsid w:val="00B00550"/>
    <w:rsid w:val="00B0138A"/>
    <w:rsid w:val="00B10BDB"/>
    <w:rsid w:val="00B4063B"/>
    <w:rsid w:val="00B46622"/>
    <w:rsid w:val="00B47A9E"/>
    <w:rsid w:val="00B50D0A"/>
    <w:rsid w:val="00B60C04"/>
    <w:rsid w:val="00B662CA"/>
    <w:rsid w:val="00B84858"/>
    <w:rsid w:val="00BA4FF5"/>
    <w:rsid w:val="00BC4625"/>
    <w:rsid w:val="00BF33DF"/>
    <w:rsid w:val="00C11674"/>
    <w:rsid w:val="00C21DFF"/>
    <w:rsid w:val="00C5298F"/>
    <w:rsid w:val="00C52C1B"/>
    <w:rsid w:val="00C70336"/>
    <w:rsid w:val="00C77489"/>
    <w:rsid w:val="00C81512"/>
    <w:rsid w:val="00C944BF"/>
    <w:rsid w:val="00CA1DF3"/>
    <w:rsid w:val="00CA783A"/>
    <w:rsid w:val="00CB4746"/>
    <w:rsid w:val="00CB4F58"/>
    <w:rsid w:val="00CC5107"/>
    <w:rsid w:val="00CC6860"/>
    <w:rsid w:val="00CE2C5D"/>
    <w:rsid w:val="00CF77A4"/>
    <w:rsid w:val="00D059EA"/>
    <w:rsid w:val="00D2178E"/>
    <w:rsid w:val="00D24889"/>
    <w:rsid w:val="00D34704"/>
    <w:rsid w:val="00D40AF2"/>
    <w:rsid w:val="00D61D56"/>
    <w:rsid w:val="00D62B0A"/>
    <w:rsid w:val="00D67ADE"/>
    <w:rsid w:val="00DC5660"/>
    <w:rsid w:val="00DC74B6"/>
    <w:rsid w:val="00DD6F23"/>
    <w:rsid w:val="00DE20A1"/>
    <w:rsid w:val="00DE2758"/>
    <w:rsid w:val="00DE3DEF"/>
    <w:rsid w:val="00DE7446"/>
    <w:rsid w:val="00DF177C"/>
    <w:rsid w:val="00E10905"/>
    <w:rsid w:val="00E14614"/>
    <w:rsid w:val="00E47AE2"/>
    <w:rsid w:val="00E52939"/>
    <w:rsid w:val="00E61445"/>
    <w:rsid w:val="00E67D0B"/>
    <w:rsid w:val="00E74714"/>
    <w:rsid w:val="00E974B1"/>
    <w:rsid w:val="00EA66D6"/>
    <w:rsid w:val="00EB3857"/>
    <w:rsid w:val="00ED396F"/>
    <w:rsid w:val="00F261E5"/>
    <w:rsid w:val="00F36A9C"/>
    <w:rsid w:val="00F3737F"/>
    <w:rsid w:val="00F51181"/>
    <w:rsid w:val="00F550D9"/>
    <w:rsid w:val="00F769CE"/>
    <w:rsid w:val="00F903B7"/>
    <w:rsid w:val="00F906C3"/>
    <w:rsid w:val="00FB7A71"/>
    <w:rsid w:val="00FD133D"/>
    <w:rsid w:val="00FD47E3"/>
    <w:rsid w:val="00F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0B8F"/>
  <w15:docId w15:val="{C0BF309D-F3A9-4F49-B5E1-1B6D636D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210"/>
  </w:style>
  <w:style w:type="paragraph" w:styleId="1">
    <w:name w:val="heading 1"/>
    <w:basedOn w:val="a"/>
    <w:next w:val="a"/>
    <w:link w:val="10"/>
    <w:uiPriority w:val="99"/>
    <w:qFormat/>
    <w:rsid w:val="00592210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11"/>
    <w:next w:val="11"/>
    <w:rsid w:val="00E747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rsid w:val="00E747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E7471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1"/>
    <w:next w:val="11"/>
    <w:rsid w:val="00E747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E747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74714"/>
  </w:style>
  <w:style w:type="table" w:customStyle="1" w:styleId="TableNormal">
    <w:name w:val="Table Normal"/>
    <w:rsid w:val="00E747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E7471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link w:val="1"/>
    <w:uiPriority w:val="9"/>
    <w:rsid w:val="006876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0">
    <w:name w:val="Body Text Indent 3"/>
    <w:basedOn w:val="a"/>
    <w:link w:val="31"/>
    <w:uiPriority w:val="99"/>
    <w:semiHidden/>
    <w:rsid w:val="00592210"/>
    <w:pPr>
      <w:ind w:firstLine="900"/>
    </w:pPr>
    <w:rPr>
      <w:sz w:val="32"/>
    </w:rPr>
  </w:style>
  <w:style w:type="character" w:customStyle="1" w:styleId="31">
    <w:name w:val="Основной текст с отступом 3 Знак"/>
    <w:link w:val="30"/>
    <w:uiPriority w:val="99"/>
    <w:semiHidden/>
    <w:rsid w:val="006876D1"/>
    <w:rPr>
      <w:sz w:val="16"/>
      <w:szCs w:val="16"/>
    </w:rPr>
  </w:style>
  <w:style w:type="paragraph" w:styleId="a4">
    <w:name w:val="Body Text Indent"/>
    <w:basedOn w:val="a"/>
    <w:link w:val="a5"/>
    <w:uiPriority w:val="99"/>
    <w:rsid w:val="00592210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semiHidden/>
    <w:rsid w:val="006876D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rsid w:val="00592210"/>
    <w:pPr>
      <w:ind w:firstLine="900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uiPriority w:val="99"/>
    <w:semiHidden/>
    <w:rsid w:val="006876D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59221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6876D1"/>
    <w:rPr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592210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6876D1"/>
    <w:rPr>
      <w:sz w:val="24"/>
      <w:szCs w:val="24"/>
    </w:rPr>
  </w:style>
  <w:style w:type="paragraph" w:styleId="a8">
    <w:name w:val="footer"/>
    <w:basedOn w:val="a"/>
    <w:link w:val="a9"/>
    <w:uiPriority w:val="99"/>
    <w:rsid w:val="005922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876D1"/>
    <w:rPr>
      <w:sz w:val="24"/>
      <w:szCs w:val="24"/>
    </w:rPr>
  </w:style>
  <w:style w:type="character" w:styleId="aa">
    <w:name w:val="page number"/>
    <w:uiPriority w:val="99"/>
    <w:semiHidden/>
    <w:rsid w:val="00592210"/>
    <w:rPr>
      <w:rFonts w:cs="Times New Roman"/>
    </w:rPr>
  </w:style>
  <w:style w:type="paragraph" w:styleId="32">
    <w:name w:val="Body Text 3"/>
    <w:basedOn w:val="a"/>
    <w:link w:val="33"/>
    <w:uiPriority w:val="99"/>
    <w:rsid w:val="00592210"/>
    <w:pPr>
      <w:jc w:val="both"/>
    </w:pPr>
    <w:rPr>
      <w:sz w:val="28"/>
    </w:rPr>
  </w:style>
  <w:style w:type="character" w:customStyle="1" w:styleId="33">
    <w:name w:val="Основной текст 3 Знак"/>
    <w:link w:val="32"/>
    <w:uiPriority w:val="99"/>
    <w:semiHidden/>
    <w:rsid w:val="006876D1"/>
    <w:rPr>
      <w:sz w:val="16"/>
      <w:szCs w:val="16"/>
    </w:rPr>
  </w:style>
  <w:style w:type="table" w:styleId="ab">
    <w:name w:val="Table Grid"/>
    <w:basedOn w:val="a1"/>
    <w:uiPriority w:val="99"/>
    <w:rsid w:val="00650D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uiPriority w:val="99"/>
    <w:rsid w:val="00155082"/>
    <w:rPr>
      <w:rFonts w:cs="Times New Roman"/>
    </w:rPr>
  </w:style>
  <w:style w:type="character" w:customStyle="1" w:styleId="apple-converted-space">
    <w:name w:val="apple-converted-space"/>
    <w:rsid w:val="00155082"/>
    <w:rPr>
      <w:rFonts w:cs="Times New Roman"/>
    </w:rPr>
  </w:style>
  <w:style w:type="paragraph" w:styleId="ac">
    <w:name w:val="Normal (Web)"/>
    <w:basedOn w:val="a"/>
    <w:uiPriority w:val="99"/>
    <w:rsid w:val="005C2B5A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5C3CAD"/>
    <w:rPr>
      <w:rFonts w:cs="Times New Roman"/>
      <w:i/>
      <w:iCs/>
    </w:rPr>
  </w:style>
  <w:style w:type="character" w:styleId="ae">
    <w:name w:val="Hyperlink"/>
    <w:uiPriority w:val="99"/>
    <w:rsid w:val="0044317D"/>
    <w:rPr>
      <w:rFonts w:cs="Times New Roman"/>
      <w:color w:val="0000FF"/>
      <w:u w:val="single"/>
    </w:rPr>
  </w:style>
  <w:style w:type="character" w:styleId="af">
    <w:name w:val="Strong"/>
    <w:uiPriority w:val="22"/>
    <w:qFormat/>
    <w:rsid w:val="00053DFD"/>
    <w:rPr>
      <w:rFonts w:cs="Times New Roman"/>
      <w:b/>
      <w:bCs/>
    </w:rPr>
  </w:style>
  <w:style w:type="paragraph" w:styleId="af0">
    <w:name w:val="Plain Text"/>
    <w:basedOn w:val="a"/>
    <w:link w:val="af1"/>
    <w:uiPriority w:val="99"/>
    <w:rsid w:val="005921D9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locked/>
    <w:rsid w:val="005921D9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592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Balloon Text"/>
    <w:basedOn w:val="a"/>
    <w:link w:val="af4"/>
    <w:uiPriority w:val="99"/>
    <w:semiHidden/>
    <w:rsid w:val="006303F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6303F9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44237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386BA6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386BA6"/>
    <w:pPr>
      <w:spacing w:before="100" w:beforeAutospacing="1" w:after="100" w:afterAutospacing="1"/>
    </w:pPr>
  </w:style>
  <w:style w:type="paragraph" w:customStyle="1" w:styleId="af5">
    <w:name w:val="Вміст рамки"/>
    <w:basedOn w:val="a"/>
    <w:qFormat/>
    <w:rsid w:val="00411FA3"/>
    <w:pPr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af6">
    <w:name w:val="No Spacing"/>
    <w:uiPriority w:val="1"/>
    <w:qFormat/>
    <w:rsid w:val="004B7F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ocdata">
    <w:name w:val="docdata"/>
    <w:aliases w:val="docy,v5,1386,baiaagaaboqcaaadowmaaawxawaaaaaaaaaaaaaaaaaaaaaaaaaaaaaaaaaaaaaaaaaaaaaaaaaaaaaaaaaaaaaaaaaaaaaaaaaaaaaaaaaaaaaaaaaaaaaaaaaaaaaaaaaaaaaaaaaaaaaaaaaaaaaaaaaaaaaaaaaaaaaaaaaaaaaaaaaaaaaaaaaaaaaaaaaaaaaaaaaaaaaaaaaaaaaaaaaaaaaaaaaaaaaa"/>
    <w:basedOn w:val="a0"/>
    <w:rsid w:val="009259C1"/>
  </w:style>
  <w:style w:type="paragraph" w:customStyle="1" w:styleId="2860">
    <w:name w:val="2860"/>
    <w:aliases w:val="baiaagaaboqcaaad+wyaaaujbwaaaaaaaaaaaaaaaaaaaaaaaaaaaaaaaaaaaaaaaaaaaaaaaaaaaaaaaaaaaaaaaaaaaaaaaaaaaaaaaaaaaaaaaaaaaaaaaaaaaaaaaaaaaaaaaaaaaaaaaaaaaaaaaaaaaaaaaaaaaaaaaaaaaaaaaaaaaaaaaaaaaaaaaaaaaaaaaaaaaaaaaaaaaaaaaaaaaaaaaaaaaaaa"/>
    <w:basedOn w:val="a"/>
    <w:rsid w:val="009259C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DB4B8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DB4B80"/>
    <w:rPr>
      <w:sz w:val="24"/>
      <w:szCs w:val="24"/>
    </w:rPr>
  </w:style>
  <w:style w:type="paragraph" w:styleId="af9">
    <w:name w:val="Subtitle"/>
    <w:basedOn w:val="11"/>
    <w:next w:val="11"/>
    <w:rsid w:val="00E747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rsid w:val="00E7471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rsid w:val="00E7471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font8">
    <w:name w:val="font_8"/>
    <w:basedOn w:val="a"/>
    <w:rsid w:val="005D6639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klRYZlRcExOmoFlA43MLRupSIA==">AMUW2mXCy8Fp5DSNbH6hB635XQdZMAa+ZoZ/cCW0Xn02+t8B2DbrIQ52sCi6E6E0dxKd2cVjAaiB/w5muFeg4EY2z1rIh8nut3QFqZ3Oa3xfrL7FU0j9gHNHPGJxrzmIsUoPtNOrBfOXVR2WYZ/xI7Z20MCdL15dgmMMaT4hHW/LUvhW4T2uGryfS0/4jV13X+YZocUq+XfA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20</Pages>
  <Words>4941</Words>
  <Characters>28169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41</cp:revision>
  <dcterms:created xsi:type="dcterms:W3CDTF">2022-06-03T07:42:00Z</dcterms:created>
  <dcterms:modified xsi:type="dcterms:W3CDTF">2022-11-15T15:18:00Z</dcterms:modified>
</cp:coreProperties>
</file>